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E31E2F" w14:textId="77777777" w:rsidR="0008670F" w:rsidRDefault="00DA1F6E">
      <w:pPr>
        <w:jc w:val="center"/>
        <w:rPr>
          <w:rFonts w:ascii="Arial Narrow" w:hAnsi="Arial Narrow"/>
          <w:b/>
          <w:sz w:val="44"/>
          <w:lang w:val="fr-FR"/>
        </w:rPr>
      </w:pPr>
      <w:r>
        <w:rPr>
          <w:rFonts w:ascii="Arial Narrow" w:hAnsi="Arial Narrow"/>
          <w:b/>
          <w:sz w:val="44"/>
          <w:lang w:val="fr-FR"/>
        </w:rPr>
        <w:t>Grille d’analyse</w:t>
      </w:r>
    </w:p>
    <w:p w14:paraId="47E31E30" w14:textId="77777777" w:rsidR="0008670F" w:rsidRDefault="0008670F">
      <w:pPr>
        <w:rPr>
          <w:rFonts w:ascii="Arial Narrow" w:hAnsi="Arial Narrow"/>
          <w:lang w:val="fr-FR"/>
        </w:rPr>
      </w:pPr>
    </w:p>
    <w:p w14:paraId="47E31E31" w14:textId="77777777" w:rsidR="0008670F" w:rsidRDefault="0008670F">
      <w:pPr>
        <w:rPr>
          <w:rFonts w:ascii="Arial Narrow" w:hAnsi="Arial Narrow"/>
          <w:lang w:val="fr-FR"/>
        </w:rPr>
      </w:pPr>
    </w:p>
    <w:tbl>
      <w:tblPr>
        <w:tblStyle w:val="Grilledutableau"/>
        <w:tblW w:w="13858" w:type="dxa"/>
        <w:tblLook w:val="04A0" w:firstRow="1" w:lastRow="0" w:firstColumn="1" w:lastColumn="0" w:noHBand="0" w:noVBand="1"/>
      </w:tblPr>
      <w:tblGrid>
        <w:gridCol w:w="4502"/>
        <w:gridCol w:w="9356"/>
      </w:tblGrid>
      <w:tr w:rsidR="0008670F" w14:paraId="47E31E33" w14:textId="77777777">
        <w:trPr>
          <w:trHeight w:val="213"/>
        </w:trPr>
        <w:tc>
          <w:tcPr>
            <w:tcW w:w="13857" w:type="dxa"/>
            <w:gridSpan w:val="2"/>
            <w:shd w:val="clear" w:color="auto" w:fill="D9D9D9" w:themeFill="background1" w:themeFillShade="D9"/>
            <w:tcMar>
              <w:left w:w="108" w:type="dxa"/>
            </w:tcMar>
            <w:vAlign w:val="center"/>
          </w:tcPr>
          <w:p w14:paraId="47E31E32" w14:textId="77777777" w:rsidR="0008670F" w:rsidRDefault="00DA1F6E">
            <w:pPr>
              <w:jc w:val="center"/>
              <w:rPr>
                <w:rFonts w:ascii="Arial Narrow" w:hAnsi="Arial Narrow"/>
                <w:b/>
                <w:sz w:val="22"/>
                <w:szCs w:val="22"/>
                <w:lang w:val="fr-FR"/>
              </w:rPr>
            </w:pPr>
            <w:r>
              <w:rPr>
                <w:rFonts w:ascii="Arial Narrow" w:hAnsi="Arial Narrow"/>
                <w:b/>
                <w:sz w:val="22"/>
                <w:szCs w:val="22"/>
                <w:lang w:val="fr-FR"/>
              </w:rPr>
              <w:t>DESCRIPTION GÉNÉRALE</w:t>
            </w:r>
          </w:p>
        </w:tc>
      </w:tr>
      <w:tr w:rsidR="0008670F" w:rsidRPr="00C13EAE" w14:paraId="47E31E35" w14:textId="77777777">
        <w:trPr>
          <w:trHeight w:val="656"/>
        </w:trPr>
        <w:tc>
          <w:tcPr>
            <w:tcW w:w="13857" w:type="dxa"/>
            <w:gridSpan w:val="2"/>
            <w:shd w:val="clear" w:color="auto" w:fill="FFFFFF" w:themeFill="background1"/>
            <w:tcMar>
              <w:left w:w="108" w:type="dxa"/>
            </w:tcMar>
          </w:tcPr>
          <w:p w14:paraId="47E31E34" w14:textId="7630C031" w:rsidR="0008670F" w:rsidRDefault="00DA1F6E">
            <w:pPr>
              <w:rPr>
                <w:rFonts w:ascii="Arial Narrow" w:hAnsi="Arial Narrow"/>
                <w:b/>
                <w:sz w:val="22"/>
                <w:szCs w:val="22"/>
                <w:lang w:val="fr-FR"/>
              </w:rPr>
            </w:pPr>
            <w:r>
              <w:rPr>
                <w:rFonts w:ascii="Arial Narrow" w:hAnsi="Arial Narrow"/>
                <w:sz w:val="22"/>
                <w:szCs w:val="22"/>
                <w:lang w:val="fr-FR"/>
              </w:rPr>
              <w:t>Le service</w:t>
            </w:r>
            <w:r w:rsidR="00030274">
              <w:rPr>
                <w:rFonts w:ascii="Arial Narrow" w:hAnsi="Arial Narrow"/>
                <w:sz w:val="22"/>
                <w:szCs w:val="22"/>
                <w:lang w:val="fr-FR"/>
              </w:rPr>
              <w:t xml:space="preserve"> </w:t>
            </w:r>
            <w:r w:rsidR="00F02190">
              <w:rPr>
                <w:rFonts w:ascii="Arial Narrow" w:hAnsi="Arial Narrow"/>
                <w:sz w:val="22"/>
                <w:szCs w:val="22"/>
                <w:lang w:val="fr-FR"/>
              </w:rPr>
              <w:t xml:space="preserve">de la communication </w:t>
            </w:r>
            <w:r>
              <w:rPr>
                <w:rFonts w:ascii="Arial Narrow" w:hAnsi="Arial Narrow"/>
                <w:sz w:val="22"/>
                <w:szCs w:val="22"/>
                <w:lang w:val="fr-FR"/>
              </w:rPr>
              <w:t xml:space="preserve">enregistre les sessions qui se tiennent sur </w:t>
            </w:r>
            <w:r w:rsidR="00D6460B">
              <w:rPr>
                <w:rFonts w:ascii="Arial Narrow" w:hAnsi="Arial Narrow"/>
                <w:sz w:val="22"/>
                <w:szCs w:val="22"/>
                <w:lang w:val="fr-FR"/>
              </w:rPr>
              <w:t>2</w:t>
            </w:r>
            <w:r>
              <w:rPr>
                <w:rFonts w:ascii="Arial Narrow" w:hAnsi="Arial Narrow"/>
                <w:sz w:val="22"/>
                <w:szCs w:val="22"/>
                <w:lang w:val="fr-FR"/>
              </w:rPr>
              <w:t> jour</w:t>
            </w:r>
            <w:r w:rsidR="00D6460B">
              <w:rPr>
                <w:rFonts w:ascii="Arial Narrow" w:hAnsi="Arial Narrow"/>
                <w:sz w:val="22"/>
                <w:szCs w:val="22"/>
                <w:lang w:val="fr-FR"/>
              </w:rPr>
              <w:t>s</w:t>
            </w:r>
            <w:r>
              <w:rPr>
                <w:rFonts w:ascii="Arial Narrow" w:hAnsi="Arial Narrow"/>
                <w:sz w:val="22"/>
                <w:szCs w:val="22"/>
                <w:lang w:val="fr-FR"/>
              </w:rPr>
              <w:t>. Les fichiers sont convertis au format MP3. Les enregistrements sont découpés en journées. Ils sont stockés par années avec un répertoire par session. Les fichiers au format natif d’enregistrement ne sont pas conservés.</w:t>
            </w:r>
          </w:p>
        </w:tc>
      </w:tr>
      <w:tr w:rsidR="0008670F" w14:paraId="47E31E37" w14:textId="77777777">
        <w:tc>
          <w:tcPr>
            <w:tcW w:w="13857" w:type="dxa"/>
            <w:gridSpan w:val="2"/>
            <w:shd w:val="clear" w:color="auto" w:fill="D9D9D9" w:themeFill="background1" w:themeFillShade="D9"/>
            <w:tcMar>
              <w:left w:w="108" w:type="dxa"/>
            </w:tcMar>
          </w:tcPr>
          <w:p w14:paraId="47E31E36" w14:textId="77777777" w:rsidR="0008670F" w:rsidRDefault="00DA1F6E">
            <w:pPr>
              <w:jc w:val="center"/>
              <w:rPr>
                <w:rFonts w:ascii="Arial Narrow" w:hAnsi="Arial Narrow"/>
                <w:b/>
                <w:sz w:val="22"/>
                <w:szCs w:val="22"/>
                <w:lang w:val="fr-FR"/>
              </w:rPr>
            </w:pPr>
            <w:r>
              <w:rPr>
                <w:rFonts w:ascii="Arial Narrow" w:hAnsi="Arial Narrow"/>
                <w:b/>
                <w:sz w:val="22"/>
                <w:szCs w:val="22"/>
                <w:lang w:val="fr-FR"/>
              </w:rPr>
              <w:t>ACTEURS</w:t>
            </w:r>
          </w:p>
        </w:tc>
      </w:tr>
      <w:tr w:rsidR="0008670F" w14:paraId="47E31E3A" w14:textId="77777777">
        <w:trPr>
          <w:trHeight w:val="243"/>
        </w:trPr>
        <w:tc>
          <w:tcPr>
            <w:tcW w:w="4502" w:type="dxa"/>
            <w:shd w:val="clear" w:color="auto" w:fill="auto"/>
            <w:tcMar>
              <w:left w:w="108" w:type="dxa"/>
            </w:tcMar>
          </w:tcPr>
          <w:p w14:paraId="47E31E38" w14:textId="77777777" w:rsidR="0008670F" w:rsidRDefault="00DA1F6E">
            <w:pPr>
              <w:rPr>
                <w:rFonts w:ascii="Arial Narrow" w:hAnsi="Arial Narrow"/>
                <w:b/>
                <w:sz w:val="22"/>
                <w:szCs w:val="22"/>
                <w:lang w:val="fr-FR"/>
              </w:rPr>
            </w:pPr>
            <w:r>
              <w:rPr>
                <w:rFonts w:ascii="Arial Narrow" w:hAnsi="Arial Narrow"/>
                <w:b/>
                <w:sz w:val="22"/>
                <w:szCs w:val="22"/>
                <w:lang w:val="fr-FR"/>
              </w:rPr>
              <w:t>Service versant</w:t>
            </w:r>
          </w:p>
        </w:tc>
        <w:tc>
          <w:tcPr>
            <w:tcW w:w="9355" w:type="dxa"/>
            <w:shd w:val="clear" w:color="auto" w:fill="auto"/>
            <w:tcMar>
              <w:left w:w="108" w:type="dxa"/>
            </w:tcMar>
          </w:tcPr>
          <w:p w14:paraId="47E31E39" w14:textId="77777777" w:rsidR="0008670F" w:rsidRDefault="0008670F">
            <w:pPr>
              <w:rPr>
                <w:rFonts w:ascii="Arial Narrow" w:hAnsi="Arial Narrow"/>
                <w:sz w:val="22"/>
                <w:szCs w:val="22"/>
                <w:lang w:val="fr-FR"/>
              </w:rPr>
            </w:pPr>
          </w:p>
        </w:tc>
      </w:tr>
      <w:tr w:rsidR="0008670F" w14:paraId="47E31E3D" w14:textId="77777777">
        <w:tc>
          <w:tcPr>
            <w:tcW w:w="4502" w:type="dxa"/>
            <w:shd w:val="clear" w:color="auto" w:fill="auto"/>
            <w:tcMar>
              <w:left w:w="108" w:type="dxa"/>
            </w:tcMar>
          </w:tcPr>
          <w:p w14:paraId="47E31E3B" w14:textId="77777777" w:rsidR="0008670F" w:rsidRDefault="00DA1F6E">
            <w:pPr>
              <w:rPr>
                <w:rFonts w:ascii="Arial Narrow" w:hAnsi="Arial Narrow"/>
                <w:sz w:val="22"/>
                <w:szCs w:val="22"/>
                <w:lang w:val="fr-FR"/>
              </w:rPr>
            </w:pPr>
            <w:r>
              <w:rPr>
                <w:rFonts w:ascii="Arial Narrow" w:hAnsi="Arial Narrow"/>
                <w:sz w:val="22"/>
                <w:szCs w:val="22"/>
                <w:lang w:val="fr-FR"/>
              </w:rPr>
              <w:t>Nom</w:t>
            </w:r>
          </w:p>
        </w:tc>
        <w:tc>
          <w:tcPr>
            <w:tcW w:w="9355" w:type="dxa"/>
            <w:shd w:val="clear" w:color="auto" w:fill="auto"/>
            <w:tcMar>
              <w:left w:w="108" w:type="dxa"/>
            </w:tcMar>
          </w:tcPr>
          <w:p w14:paraId="47E31E3C" w14:textId="4BF9A374" w:rsidR="0008670F" w:rsidRDefault="00DA1F6E">
            <w:r>
              <w:rPr>
                <w:rFonts w:ascii="Arial Narrow" w:hAnsi="Arial Narrow"/>
                <w:sz w:val="22"/>
                <w:szCs w:val="22"/>
                <w:lang w:val="fr-FR"/>
              </w:rPr>
              <w:t>Service de la communication</w:t>
            </w:r>
          </w:p>
        </w:tc>
      </w:tr>
      <w:tr w:rsidR="0008670F" w14:paraId="47E31E40" w14:textId="77777777">
        <w:trPr>
          <w:trHeight w:val="336"/>
        </w:trPr>
        <w:tc>
          <w:tcPr>
            <w:tcW w:w="4502" w:type="dxa"/>
            <w:shd w:val="clear" w:color="auto" w:fill="auto"/>
            <w:tcMar>
              <w:left w:w="108" w:type="dxa"/>
            </w:tcMar>
          </w:tcPr>
          <w:p w14:paraId="47E31E3E" w14:textId="77777777" w:rsidR="0008670F" w:rsidRDefault="00DA1F6E">
            <w:pPr>
              <w:rPr>
                <w:rFonts w:ascii="Arial Narrow" w:hAnsi="Arial Narrow"/>
                <w:sz w:val="22"/>
                <w:szCs w:val="22"/>
                <w:lang w:val="fr-FR"/>
              </w:rPr>
            </w:pPr>
            <w:r>
              <w:rPr>
                <w:rFonts w:ascii="Arial Narrow" w:hAnsi="Arial Narrow"/>
                <w:sz w:val="22"/>
                <w:szCs w:val="22"/>
                <w:lang w:val="fr-FR"/>
              </w:rPr>
              <w:t>A-t-il un identifiant ?</w:t>
            </w:r>
          </w:p>
        </w:tc>
        <w:tc>
          <w:tcPr>
            <w:tcW w:w="9355" w:type="dxa"/>
            <w:shd w:val="clear" w:color="auto" w:fill="auto"/>
            <w:tcMar>
              <w:left w:w="108" w:type="dxa"/>
            </w:tcMar>
          </w:tcPr>
          <w:p w14:paraId="47E31E3F" w14:textId="77777777" w:rsidR="0008670F" w:rsidRDefault="00DA1F6E">
            <w:pPr>
              <w:rPr>
                <w:rFonts w:ascii="Arial Narrow" w:hAnsi="Arial Narrow"/>
                <w:sz w:val="22"/>
                <w:szCs w:val="22"/>
                <w:lang w:val="fr-FR"/>
              </w:rPr>
            </w:pPr>
            <w:r>
              <w:rPr>
                <w:rFonts w:ascii="Arial Narrow" w:hAnsi="Arial Narrow"/>
                <w:sz w:val="22"/>
                <w:szCs w:val="22"/>
                <w:lang w:val="fr-FR"/>
              </w:rPr>
              <w:t>OUI</w:t>
            </w:r>
          </w:p>
        </w:tc>
      </w:tr>
      <w:tr w:rsidR="0008670F" w14:paraId="47E31E43" w14:textId="77777777">
        <w:trPr>
          <w:trHeight w:val="316"/>
        </w:trPr>
        <w:tc>
          <w:tcPr>
            <w:tcW w:w="4502" w:type="dxa"/>
            <w:shd w:val="clear" w:color="auto" w:fill="auto"/>
            <w:tcMar>
              <w:left w:w="108" w:type="dxa"/>
            </w:tcMar>
          </w:tcPr>
          <w:p w14:paraId="47E31E41" w14:textId="77777777" w:rsidR="0008670F" w:rsidRDefault="00DA1F6E">
            <w:pPr>
              <w:rPr>
                <w:rFonts w:ascii="Arial Narrow" w:hAnsi="Arial Narrow"/>
                <w:sz w:val="22"/>
                <w:szCs w:val="22"/>
                <w:lang w:val="fr-FR"/>
              </w:rPr>
            </w:pPr>
            <w:r>
              <w:rPr>
                <w:rFonts w:ascii="Arial Narrow" w:hAnsi="Arial Narrow"/>
                <w:sz w:val="22"/>
                <w:szCs w:val="22"/>
                <w:lang w:val="fr-FR"/>
              </w:rPr>
              <w:t>Si oui, lequel</w:t>
            </w:r>
          </w:p>
        </w:tc>
        <w:tc>
          <w:tcPr>
            <w:tcW w:w="9355" w:type="dxa"/>
            <w:shd w:val="clear" w:color="auto" w:fill="auto"/>
            <w:tcMar>
              <w:left w:w="108" w:type="dxa"/>
            </w:tcMar>
          </w:tcPr>
          <w:p w14:paraId="47E31E42" w14:textId="02922F6A" w:rsidR="0008670F" w:rsidRDefault="0008670F">
            <w:pPr>
              <w:rPr>
                <w:rFonts w:ascii="Arial Narrow" w:hAnsi="Arial Narrow"/>
                <w:sz w:val="22"/>
                <w:szCs w:val="22"/>
                <w:lang w:val="fr-FR"/>
              </w:rPr>
            </w:pPr>
          </w:p>
        </w:tc>
      </w:tr>
      <w:tr w:rsidR="0008670F" w14:paraId="47E31E46" w14:textId="77777777">
        <w:tc>
          <w:tcPr>
            <w:tcW w:w="4502" w:type="dxa"/>
            <w:shd w:val="clear" w:color="auto" w:fill="auto"/>
            <w:tcMar>
              <w:left w:w="108" w:type="dxa"/>
            </w:tcMar>
          </w:tcPr>
          <w:p w14:paraId="47E31E44" w14:textId="77777777" w:rsidR="0008670F" w:rsidRDefault="00DA1F6E">
            <w:pPr>
              <w:rPr>
                <w:rFonts w:ascii="Arial Narrow" w:hAnsi="Arial Narrow"/>
                <w:b/>
                <w:sz w:val="22"/>
                <w:szCs w:val="22"/>
                <w:lang w:val="fr-FR"/>
              </w:rPr>
            </w:pPr>
            <w:r>
              <w:rPr>
                <w:rFonts w:ascii="Arial Narrow" w:hAnsi="Arial Narrow"/>
                <w:b/>
                <w:sz w:val="22"/>
                <w:szCs w:val="22"/>
                <w:lang w:val="fr-FR"/>
              </w:rPr>
              <w:t>Service d’archives</w:t>
            </w:r>
          </w:p>
        </w:tc>
        <w:tc>
          <w:tcPr>
            <w:tcW w:w="9355" w:type="dxa"/>
            <w:shd w:val="clear" w:color="auto" w:fill="auto"/>
            <w:tcMar>
              <w:left w:w="108" w:type="dxa"/>
            </w:tcMar>
          </w:tcPr>
          <w:p w14:paraId="47E31E45" w14:textId="77777777" w:rsidR="0008670F" w:rsidRDefault="0008670F">
            <w:pPr>
              <w:rPr>
                <w:rFonts w:ascii="Arial Narrow" w:hAnsi="Arial Narrow"/>
                <w:sz w:val="22"/>
                <w:szCs w:val="22"/>
                <w:lang w:val="fr-FR"/>
              </w:rPr>
            </w:pPr>
          </w:p>
        </w:tc>
      </w:tr>
      <w:tr w:rsidR="0008670F" w14:paraId="47E31E49" w14:textId="77777777">
        <w:tc>
          <w:tcPr>
            <w:tcW w:w="4502" w:type="dxa"/>
            <w:shd w:val="clear" w:color="auto" w:fill="auto"/>
            <w:tcMar>
              <w:left w:w="108" w:type="dxa"/>
            </w:tcMar>
          </w:tcPr>
          <w:p w14:paraId="47E31E47" w14:textId="77777777" w:rsidR="0008670F" w:rsidRDefault="00DA1F6E">
            <w:pPr>
              <w:rPr>
                <w:rFonts w:ascii="Arial Narrow" w:hAnsi="Arial Narrow"/>
                <w:sz w:val="22"/>
                <w:szCs w:val="22"/>
                <w:lang w:val="fr-FR"/>
              </w:rPr>
            </w:pPr>
            <w:r>
              <w:rPr>
                <w:rFonts w:ascii="Arial Narrow" w:hAnsi="Arial Narrow"/>
                <w:sz w:val="22"/>
                <w:szCs w:val="22"/>
                <w:lang w:val="fr-FR"/>
              </w:rPr>
              <w:t>Nom</w:t>
            </w:r>
          </w:p>
        </w:tc>
        <w:tc>
          <w:tcPr>
            <w:tcW w:w="9355" w:type="dxa"/>
            <w:shd w:val="clear" w:color="auto" w:fill="auto"/>
            <w:tcMar>
              <w:left w:w="108" w:type="dxa"/>
            </w:tcMar>
          </w:tcPr>
          <w:p w14:paraId="47E31E48" w14:textId="437A6126" w:rsidR="0008670F" w:rsidRDefault="00D16BAA">
            <w:r>
              <w:rPr>
                <w:rFonts w:ascii="Arial Narrow" w:hAnsi="Arial Narrow"/>
                <w:sz w:val="22"/>
                <w:szCs w:val="22"/>
                <w:lang w:val="fr-FR"/>
              </w:rPr>
              <w:t>Service des archives</w:t>
            </w:r>
          </w:p>
        </w:tc>
      </w:tr>
      <w:tr w:rsidR="0008670F" w14:paraId="47E31E4C" w14:textId="77777777">
        <w:tc>
          <w:tcPr>
            <w:tcW w:w="4502" w:type="dxa"/>
            <w:shd w:val="clear" w:color="auto" w:fill="auto"/>
            <w:tcMar>
              <w:left w:w="108" w:type="dxa"/>
            </w:tcMar>
          </w:tcPr>
          <w:p w14:paraId="47E31E4A" w14:textId="77777777" w:rsidR="0008670F" w:rsidRDefault="00DA1F6E">
            <w:pPr>
              <w:rPr>
                <w:rFonts w:ascii="Arial Narrow" w:hAnsi="Arial Narrow"/>
                <w:sz w:val="22"/>
                <w:szCs w:val="22"/>
                <w:lang w:val="fr-FR"/>
              </w:rPr>
            </w:pPr>
            <w:r>
              <w:rPr>
                <w:rFonts w:ascii="Arial Narrow" w:hAnsi="Arial Narrow"/>
                <w:sz w:val="22"/>
                <w:szCs w:val="22"/>
                <w:lang w:val="fr-FR"/>
              </w:rPr>
              <w:t>A-t-il un identifiant ?</w:t>
            </w:r>
          </w:p>
        </w:tc>
        <w:tc>
          <w:tcPr>
            <w:tcW w:w="9355" w:type="dxa"/>
            <w:shd w:val="clear" w:color="auto" w:fill="auto"/>
            <w:tcMar>
              <w:left w:w="108" w:type="dxa"/>
            </w:tcMar>
          </w:tcPr>
          <w:p w14:paraId="47E31E4B" w14:textId="77777777" w:rsidR="0008670F" w:rsidRDefault="00DA1F6E">
            <w:pPr>
              <w:rPr>
                <w:rFonts w:ascii="Arial Narrow" w:hAnsi="Arial Narrow"/>
                <w:sz w:val="22"/>
                <w:szCs w:val="22"/>
                <w:lang w:val="fr-FR"/>
              </w:rPr>
            </w:pPr>
            <w:r>
              <w:rPr>
                <w:rFonts w:ascii="Arial Narrow" w:hAnsi="Arial Narrow"/>
                <w:sz w:val="22"/>
                <w:szCs w:val="22"/>
                <w:lang w:val="fr-FR"/>
              </w:rPr>
              <w:t>OUI</w:t>
            </w:r>
          </w:p>
        </w:tc>
      </w:tr>
      <w:tr w:rsidR="0008670F" w14:paraId="47E31E4F" w14:textId="77777777">
        <w:trPr>
          <w:trHeight w:val="316"/>
        </w:trPr>
        <w:tc>
          <w:tcPr>
            <w:tcW w:w="4502" w:type="dxa"/>
            <w:shd w:val="clear" w:color="auto" w:fill="auto"/>
            <w:tcMar>
              <w:left w:w="108" w:type="dxa"/>
            </w:tcMar>
          </w:tcPr>
          <w:p w14:paraId="47E31E4D" w14:textId="77777777" w:rsidR="0008670F" w:rsidRDefault="00DA1F6E">
            <w:pPr>
              <w:rPr>
                <w:rFonts w:ascii="Arial Narrow" w:hAnsi="Arial Narrow"/>
                <w:sz w:val="22"/>
                <w:szCs w:val="22"/>
                <w:lang w:val="fr-FR"/>
              </w:rPr>
            </w:pPr>
            <w:r>
              <w:rPr>
                <w:rFonts w:ascii="Arial Narrow" w:hAnsi="Arial Narrow"/>
                <w:sz w:val="22"/>
                <w:szCs w:val="22"/>
                <w:lang w:val="fr-FR"/>
              </w:rPr>
              <w:t>Si oui, lequel</w:t>
            </w:r>
          </w:p>
        </w:tc>
        <w:tc>
          <w:tcPr>
            <w:tcW w:w="9355" w:type="dxa"/>
            <w:shd w:val="clear" w:color="auto" w:fill="auto"/>
            <w:tcMar>
              <w:left w:w="108" w:type="dxa"/>
            </w:tcMar>
          </w:tcPr>
          <w:p w14:paraId="47E31E4E" w14:textId="3D3195A7" w:rsidR="0008670F" w:rsidRDefault="0008670F">
            <w:pPr>
              <w:rPr>
                <w:rFonts w:ascii="Arial Narrow" w:hAnsi="Arial Narrow"/>
                <w:sz w:val="22"/>
                <w:szCs w:val="22"/>
                <w:lang w:val="fr-FR"/>
              </w:rPr>
            </w:pPr>
          </w:p>
        </w:tc>
      </w:tr>
      <w:tr w:rsidR="0008670F" w14:paraId="47E31E52" w14:textId="77777777">
        <w:tc>
          <w:tcPr>
            <w:tcW w:w="4502" w:type="dxa"/>
            <w:shd w:val="clear" w:color="auto" w:fill="auto"/>
            <w:tcMar>
              <w:left w:w="108" w:type="dxa"/>
            </w:tcMar>
          </w:tcPr>
          <w:p w14:paraId="47E31E50" w14:textId="77777777" w:rsidR="0008670F" w:rsidRDefault="00DA1F6E">
            <w:pPr>
              <w:rPr>
                <w:rFonts w:ascii="Arial Narrow" w:hAnsi="Arial Narrow"/>
                <w:b/>
                <w:sz w:val="22"/>
                <w:szCs w:val="22"/>
                <w:lang w:val="fr-FR"/>
              </w:rPr>
            </w:pPr>
            <w:r>
              <w:rPr>
                <w:rFonts w:ascii="Arial Narrow" w:hAnsi="Arial Narrow"/>
                <w:b/>
                <w:sz w:val="22"/>
                <w:szCs w:val="22"/>
                <w:lang w:val="fr-FR"/>
              </w:rPr>
              <w:t>Service(s) producteur(s)</w:t>
            </w:r>
          </w:p>
        </w:tc>
        <w:tc>
          <w:tcPr>
            <w:tcW w:w="9355" w:type="dxa"/>
            <w:shd w:val="clear" w:color="auto" w:fill="auto"/>
            <w:tcMar>
              <w:left w:w="108" w:type="dxa"/>
            </w:tcMar>
          </w:tcPr>
          <w:p w14:paraId="47E31E51" w14:textId="77777777" w:rsidR="0008670F" w:rsidRDefault="0008670F">
            <w:pPr>
              <w:rPr>
                <w:rFonts w:ascii="Arial Narrow" w:hAnsi="Arial Narrow"/>
                <w:sz w:val="22"/>
                <w:szCs w:val="22"/>
                <w:lang w:val="fr-FR"/>
              </w:rPr>
            </w:pPr>
          </w:p>
        </w:tc>
      </w:tr>
      <w:tr w:rsidR="0008670F" w14:paraId="47E31E55" w14:textId="77777777">
        <w:tc>
          <w:tcPr>
            <w:tcW w:w="4502" w:type="dxa"/>
            <w:shd w:val="clear" w:color="auto" w:fill="auto"/>
            <w:tcMar>
              <w:left w:w="108" w:type="dxa"/>
            </w:tcMar>
          </w:tcPr>
          <w:p w14:paraId="47E31E53" w14:textId="77777777" w:rsidR="0008670F" w:rsidRDefault="00DA1F6E">
            <w:pPr>
              <w:rPr>
                <w:rFonts w:ascii="Arial Narrow" w:hAnsi="Arial Narrow"/>
                <w:sz w:val="22"/>
                <w:szCs w:val="22"/>
                <w:lang w:val="fr-FR"/>
              </w:rPr>
            </w:pPr>
            <w:r>
              <w:rPr>
                <w:rFonts w:ascii="Arial Narrow" w:hAnsi="Arial Narrow"/>
                <w:sz w:val="22"/>
                <w:szCs w:val="22"/>
                <w:lang w:val="fr-FR"/>
              </w:rPr>
              <w:t>Est-il unique ou multiple ?</w:t>
            </w:r>
          </w:p>
        </w:tc>
        <w:tc>
          <w:tcPr>
            <w:tcW w:w="9355" w:type="dxa"/>
            <w:shd w:val="clear" w:color="auto" w:fill="auto"/>
            <w:tcMar>
              <w:left w:w="108" w:type="dxa"/>
            </w:tcMar>
          </w:tcPr>
          <w:p w14:paraId="47E31E54" w14:textId="77777777" w:rsidR="0008670F" w:rsidRDefault="00DA1F6E">
            <w:pPr>
              <w:rPr>
                <w:rFonts w:ascii="Arial Narrow" w:hAnsi="Arial Narrow"/>
                <w:sz w:val="22"/>
                <w:szCs w:val="22"/>
                <w:lang w:val="fr-FR"/>
              </w:rPr>
            </w:pPr>
            <w:r>
              <w:rPr>
                <w:rFonts w:ascii="Arial Narrow" w:hAnsi="Arial Narrow"/>
                <w:sz w:val="22"/>
                <w:szCs w:val="22"/>
                <w:lang w:val="fr-FR"/>
              </w:rPr>
              <w:t>Unique</w:t>
            </w:r>
          </w:p>
        </w:tc>
      </w:tr>
      <w:tr w:rsidR="0008670F" w:rsidRPr="00C13EAE" w14:paraId="47E31E59" w14:textId="77777777">
        <w:tc>
          <w:tcPr>
            <w:tcW w:w="4502" w:type="dxa"/>
            <w:shd w:val="clear" w:color="auto" w:fill="auto"/>
            <w:tcMar>
              <w:left w:w="108" w:type="dxa"/>
            </w:tcMar>
          </w:tcPr>
          <w:p w14:paraId="47E31E56" w14:textId="77777777" w:rsidR="0008670F" w:rsidRDefault="00DA1F6E">
            <w:pPr>
              <w:rPr>
                <w:rFonts w:ascii="Arial Narrow" w:hAnsi="Arial Narrow"/>
                <w:sz w:val="22"/>
                <w:szCs w:val="22"/>
                <w:lang w:val="fr-FR"/>
              </w:rPr>
            </w:pPr>
            <w:r>
              <w:rPr>
                <w:rFonts w:ascii="Arial Narrow" w:hAnsi="Arial Narrow"/>
                <w:sz w:val="22"/>
                <w:szCs w:val="22"/>
                <w:lang w:val="fr-FR"/>
              </w:rPr>
              <w:t>Nom + description :</w:t>
            </w:r>
          </w:p>
        </w:tc>
        <w:tc>
          <w:tcPr>
            <w:tcW w:w="9355" w:type="dxa"/>
            <w:shd w:val="clear" w:color="auto" w:fill="auto"/>
            <w:tcMar>
              <w:left w:w="108" w:type="dxa"/>
            </w:tcMar>
          </w:tcPr>
          <w:p w14:paraId="47E31E58" w14:textId="66C05B3A" w:rsidR="0008670F" w:rsidRDefault="00516EFF" w:rsidP="00516EFF">
            <w:pPr>
              <w:jc w:val="both"/>
              <w:rPr>
                <w:rFonts w:ascii="Arial Narrow" w:hAnsi="Arial Narrow"/>
                <w:sz w:val="22"/>
                <w:szCs w:val="22"/>
                <w:lang w:val="fr-FR"/>
              </w:rPr>
            </w:pPr>
            <w:r>
              <w:rPr>
                <w:rFonts w:ascii="Arial Narrow" w:hAnsi="Arial Narrow"/>
                <w:sz w:val="22"/>
                <w:szCs w:val="22"/>
                <w:lang w:val="fr-FR"/>
              </w:rPr>
              <w:t>Service de la communication</w:t>
            </w:r>
            <w:r>
              <w:rPr>
                <w:rFonts w:ascii="Arial Narrow" w:hAnsi="Arial Narrow"/>
                <w:sz w:val="22"/>
                <w:szCs w:val="22"/>
                <w:lang w:val="fr-FR"/>
              </w:rPr>
              <w:t xml:space="preserve"> </w:t>
            </w:r>
          </w:p>
        </w:tc>
      </w:tr>
      <w:tr w:rsidR="0008670F" w14:paraId="47E31E5C" w14:textId="77777777">
        <w:tc>
          <w:tcPr>
            <w:tcW w:w="4502" w:type="dxa"/>
            <w:shd w:val="clear" w:color="auto" w:fill="auto"/>
            <w:tcMar>
              <w:left w:w="108" w:type="dxa"/>
            </w:tcMar>
          </w:tcPr>
          <w:p w14:paraId="47E31E5A" w14:textId="77777777" w:rsidR="0008670F" w:rsidRDefault="00DA1F6E">
            <w:pPr>
              <w:rPr>
                <w:rFonts w:ascii="Arial Narrow" w:hAnsi="Arial Narrow"/>
                <w:sz w:val="22"/>
                <w:szCs w:val="22"/>
                <w:lang w:val="fr-FR"/>
              </w:rPr>
            </w:pPr>
            <w:r>
              <w:rPr>
                <w:rFonts w:ascii="Arial Narrow" w:hAnsi="Arial Narrow"/>
                <w:sz w:val="22"/>
                <w:szCs w:val="22"/>
                <w:lang w:val="fr-FR"/>
              </w:rPr>
              <w:t>A- t-il un identifiant ?</w:t>
            </w:r>
          </w:p>
        </w:tc>
        <w:tc>
          <w:tcPr>
            <w:tcW w:w="9355" w:type="dxa"/>
            <w:shd w:val="clear" w:color="auto" w:fill="auto"/>
            <w:tcMar>
              <w:left w:w="108" w:type="dxa"/>
            </w:tcMar>
          </w:tcPr>
          <w:p w14:paraId="47E31E5B" w14:textId="77777777" w:rsidR="0008670F" w:rsidRDefault="00DA1F6E">
            <w:pPr>
              <w:rPr>
                <w:rFonts w:ascii="Arial Narrow" w:hAnsi="Arial Narrow"/>
                <w:sz w:val="22"/>
                <w:szCs w:val="22"/>
                <w:lang w:val="fr-FR"/>
              </w:rPr>
            </w:pPr>
            <w:r>
              <w:rPr>
                <w:rFonts w:ascii="Arial Narrow" w:hAnsi="Arial Narrow"/>
                <w:sz w:val="22"/>
                <w:szCs w:val="22"/>
                <w:lang w:val="fr-FR"/>
              </w:rPr>
              <w:t>OUI</w:t>
            </w:r>
          </w:p>
        </w:tc>
      </w:tr>
      <w:tr w:rsidR="0008670F" w14:paraId="47E31E5F" w14:textId="77777777">
        <w:trPr>
          <w:trHeight w:val="316"/>
        </w:trPr>
        <w:tc>
          <w:tcPr>
            <w:tcW w:w="4502" w:type="dxa"/>
            <w:shd w:val="clear" w:color="auto" w:fill="auto"/>
            <w:tcMar>
              <w:left w:w="108" w:type="dxa"/>
            </w:tcMar>
          </w:tcPr>
          <w:p w14:paraId="47E31E5D" w14:textId="77777777" w:rsidR="0008670F" w:rsidRDefault="00DA1F6E">
            <w:pPr>
              <w:rPr>
                <w:rFonts w:ascii="Arial Narrow" w:hAnsi="Arial Narrow"/>
                <w:sz w:val="22"/>
                <w:szCs w:val="22"/>
                <w:lang w:val="fr-FR"/>
              </w:rPr>
            </w:pPr>
            <w:r>
              <w:rPr>
                <w:rFonts w:ascii="Arial Narrow" w:hAnsi="Arial Narrow"/>
                <w:sz w:val="22"/>
                <w:szCs w:val="22"/>
                <w:lang w:val="fr-FR"/>
              </w:rPr>
              <w:t>Si oui, lequel</w:t>
            </w:r>
          </w:p>
        </w:tc>
        <w:tc>
          <w:tcPr>
            <w:tcW w:w="9355" w:type="dxa"/>
            <w:shd w:val="clear" w:color="auto" w:fill="auto"/>
            <w:tcMar>
              <w:left w:w="108" w:type="dxa"/>
            </w:tcMar>
          </w:tcPr>
          <w:p w14:paraId="47E31E5E" w14:textId="3246FE97" w:rsidR="0008670F" w:rsidRDefault="0008670F">
            <w:pPr>
              <w:rPr>
                <w:rFonts w:ascii="Arial Narrow" w:hAnsi="Arial Narrow"/>
                <w:sz w:val="22"/>
                <w:szCs w:val="22"/>
                <w:lang w:val="fr-FR"/>
              </w:rPr>
            </w:pPr>
          </w:p>
        </w:tc>
      </w:tr>
      <w:tr w:rsidR="0008670F" w14:paraId="47E31E61" w14:textId="77777777">
        <w:tc>
          <w:tcPr>
            <w:tcW w:w="13857" w:type="dxa"/>
            <w:gridSpan w:val="2"/>
            <w:shd w:val="clear" w:color="auto" w:fill="D9D9D9" w:themeFill="background1" w:themeFillShade="D9"/>
            <w:tcMar>
              <w:left w:w="108" w:type="dxa"/>
            </w:tcMar>
          </w:tcPr>
          <w:p w14:paraId="47E31E60" w14:textId="77777777" w:rsidR="0008670F" w:rsidRDefault="00DA1F6E">
            <w:pPr>
              <w:jc w:val="center"/>
              <w:rPr>
                <w:rFonts w:ascii="Arial Narrow" w:hAnsi="Arial Narrow"/>
                <w:b/>
                <w:sz w:val="22"/>
                <w:szCs w:val="22"/>
                <w:lang w:val="fr-FR"/>
              </w:rPr>
            </w:pPr>
            <w:r>
              <w:rPr>
                <w:rFonts w:ascii="Arial Narrow" w:hAnsi="Arial Narrow"/>
                <w:b/>
                <w:sz w:val="22"/>
                <w:szCs w:val="22"/>
                <w:lang w:val="fr-FR"/>
              </w:rPr>
              <w:t>MÉTADONNÉES</w:t>
            </w:r>
          </w:p>
        </w:tc>
      </w:tr>
      <w:tr w:rsidR="0008670F" w14:paraId="47E31E64" w14:textId="77777777">
        <w:tc>
          <w:tcPr>
            <w:tcW w:w="4502" w:type="dxa"/>
            <w:shd w:val="clear" w:color="auto" w:fill="D9D9D9" w:themeFill="background1" w:themeFillShade="D9"/>
            <w:tcMar>
              <w:left w:w="108" w:type="dxa"/>
            </w:tcMar>
          </w:tcPr>
          <w:p w14:paraId="47E31E62" w14:textId="77777777" w:rsidR="0008670F" w:rsidRDefault="00DA1F6E">
            <w:pPr>
              <w:rPr>
                <w:rFonts w:ascii="Arial Narrow" w:hAnsi="Arial Narrow"/>
                <w:b/>
                <w:sz w:val="22"/>
                <w:szCs w:val="22"/>
                <w:lang w:val="fr-FR"/>
              </w:rPr>
            </w:pPr>
            <w:r>
              <w:rPr>
                <w:rFonts w:ascii="Arial Narrow" w:hAnsi="Arial Narrow"/>
                <w:b/>
                <w:sz w:val="22"/>
                <w:szCs w:val="22"/>
                <w:lang w:val="fr-FR"/>
              </w:rPr>
              <w:t>Métadonnées descriptives</w:t>
            </w:r>
          </w:p>
        </w:tc>
        <w:tc>
          <w:tcPr>
            <w:tcW w:w="9355" w:type="dxa"/>
            <w:shd w:val="clear" w:color="auto" w:fill="D9D9D9" w:themeFill="background1" w:themeFillShade="D9"/>
            <w:tcMar>
              <w:left w:w="108" w:type="dxa"/>
            </w:tcMar>
          </w:tcPr>
          <w:p w14:paraId="47E31E63" w14:textId="77777777" w:rsidR="0008670F" w:rsidRDefault="0008670F">
            <w:pPr>
              <w:rPr>
                <w:rFonts w:ascii="Arial Narrow" w:hAnsi="Arial Narrow"/>
                <w:b/>
                <w:sz w:val="22"/>
                <w:szCs w:val="22"/>
                <w:lang w:val="fr-FR"/>
              </w:rPr>
            </w:pPr>
          </w:p>
        </w:tc>
      </w:tr>
      <w:tr w:rsidR="0008670F" w:rsidRPr="00C13EAE" w14:paraId="47E31E67" w14:textId="77777777">
        <w:tc>
          <w:tcPr>
            <w:tcW w:w="4502" w:type="dxa"/>
            <w:shd w:val="clear" w:color="auto" w:fill="auto"/>
            <w:tcMar>
              <w:left w:w="108" w:type="dxa"/>
            </w:tcMar>
          </w:tcPr>
          <w:p w14:paraId="47E31E65" w14:textId="6422CBB3" w:rsidR="0008670F" w:rsidRDefault="00DA1F6E">
            <w:pPr>
              <w:rPr>
                <w:rFonts w:ascii="Arial Narrow" w:hAnsi="Arial Narrow"/>
                <w:sz w:val="22"/>
                <w:szCs w:val="22"/>
                <w:lang w:val="fr-FR"/>
              </w:rPr>
            </w:pPr>
            <w:r>
              <w:rPr>
                <w:rFonts w:ascii="Arial Narrow" w:hAnsi="Arial Narrow"/>
                <w:sz w:val="22"/>
                <w:szCs w:val="22"/>
                <w:lang w:val="fr-FR"/>
              </w:rPr>
              <w:t>Métadonnées sont-elles présentes dans l’application métier d’origine</w:t>
            </w:r>
          </w:p>
        </w:tc>
        <w:tc>
          <w:tcPr>
            <w:tcW w:w="9355" w:type="dxa"/>
            <w:shd w:val="clear" w:color="auto" w:fill="auto"/>
            <w:tcMar>
              <w:left w:w="108" w:type="dxa"/>
            </w:tcMar>
          </w:tcPr>
          <w:p w14:paraId="47E31E66" w14:textId="593BA1C1" w:rsidR="0008670F" w:rsidRDefault="00DA1F6E">
            <w:pPr>
              <w:rPr>
                <w:rFonts w:ascii="Arial Narrow" w:hAnsi="Arial Narrow"/>
                <w:sz w:val="22"/>
                <w:szCs w:val="22"/>
                <w:lang w:val="fr-FR"/>
              </w:rPr>
            </w:pPr>
            <w:r>
              <w:rPr>
                <w:rFonts w:ascii="Arial Narrow" w:hAnsi="Arial Narrow"/>
                <w:sz w:val="22"/>
                <w:szCs w:val="22"/>
                <w:lang w:val="fr-FR"/>
              </w:rPr>
              <w:t>NON. Il n’existe pas d’application métier</w:t>
            </w:r>
          </w:p>
        </w:tc>
      </w:tr>
      <w:tr w:rsidR="0008670F" w14:paraId="47E31E6A" w14:textId="77777777">
        <w:tc>
          <w:tcPr>
            <w:tcW w:w="4502" w:type="dxa"/>
            <w:shd w:val="clear" w:color="auto" w:fill="auto"/>
            <w:tcMar>
              <w:left w:w="108" w:type="dxa"/>
            </w:tcMar>
          </w:tcPr>
          <w:p w14:paraId="47E31E68" w14:textId="77777777" w:rsidR="0008670F" w:rsidRDefault="00DA1F6E">
            <w:pPr>
              <w:rPr>
                <w:rFonts w:ascii="Arial Narrow" w:hAnsi="Arial Narrow"/>
                <w:sz w:val="22"/>
                <w:szCs w:val="22"/>
                <w:lang w:val="fr-FR"/>
              </w:rPr>
            </w:pPr>
            <w:r>
              <w:rPr>
                <w:rFonts w:ascii="Arial Narrow" w:hAnsi="Arial Narrow"/>
                <w:sz w:val="22"/>
                <w:szCs w:val="22"/>
                <w:lang w:val="fr-FR"/>
              </w:rPr>
              <w:t>Si oui, lesquelles ?</w:t>
            </w:r>
          </w:p>
        </w:tc>
        <w:tc>
          <w:tcPr>
            <w:tcW w:w="9355" w:type="dxa"/>
            <w:shd w:val="clear" w:color="auto" w:fill="auto"/>
            <w:tcMar>
              <w:left w:w="108" w:type="dxa"/>
            </w:tcMar>
          </w:tcPr>
          <w:p w14:paraId="47E31E69" w14:textId="77777777" w:rsidR="0008670F" w:rsidRDefault="0008670F">
            <w:pPr>
              <w:rPr>
                <w:rFonts w:ascii="Arial Narrow" w:hAnsi="Arial Narrow"/>
                <w:sz w:val="22"/>
                <w:szCs w:val="22"/>
                <w:lang w:val="fr-FR"/>
              </w:rPr>
            </w:pPr>
          </w:p>
        </w:tc>
      </w:tr>
      <w:tr w:rsidR="0008670F" w14:paraId="47E31E6D" w14:textId="77777777">
        <w:tc>
          <w:tcPr>
            <w:tcW w:w="4502" w:type="dxa"/>
            <w:shd w:val="clear" w:color="auto" w:fill="auto"/>
            <w:tcMar>
              <w:left w:w="108" w:type="dxa"/>
            </w:tcMar>
          </w:tcPr>
          <w:p w14:paraId="47E31E6B" w14:textId="77777777" w:rsidR="0008670F" w:rsidRDefault="00DA1F6E">
            <w:pPr>
              <w:rPr>
                <w:rFonts w:ascii="Arial Narrow" w:hAnsi="Arial Narrow"/>
                <w:sz w:val="22"/>
                <w:szCs w:val="22"/>
                <w:lang w:val="fr-FR"/>
              </w:rPr>
            </w:pPr>
            <w:r>
              <w:rPr>
                <w:rFonts w:ascii="Arial Narrow" w:hAnsi="Arial Narrow"/>
                <w:sz w:val="22"/>
                <w:szCs w:val="22"/>
                <w:lang w:val="fr-FR"/>
              </w:rPr>
              <w:t>Ces métadonnées doivent-elles être complétées ?</w:t>
            </w:r>
          </w:p>
        </w:tc>
        <w:tc>
          <w:tcPr>
            <w:tcW w:w="9355" w:type="dxa"/>
            <w:shd w:val="clear" w:color="auto" w:fill="auto"/>
            <w:tcMar>
              <w:left w:w="108" w:type="dxa"/>
            </w:tcMar>
          </w:tcPr>
          <w:p w14:paraId="47E31E6C" w14:textId="77777777" w:rsidR="0008670F" w:rsidRDefault="00DA1F6E">
            <w:pPr>
              <w:rPr>
                <w:rFonts w:ascii="Arial Narrow" w:hAnsi="Arial Narrow"/>
                <w:sz w:val="22"/>
                <w:szCs w:val="22"/>
                <w:lang w:val="fr-FR"/>
              </w:rPr>
            </w:pPr>
            <w:r>
              <w:rPr>
                <w:rFonts w:ascii="Arial Narrow" w:hAnsi="Arial Narrow"/>
                <w:sz w:val="22"/>
                <w:szCs w:val="22"/>
                <w:lang w:val="fr-FR"/>
              </w:rPr>
              <w:t>OUI</w:t>
            </w:r>
          </w:p>
        </w:tc>
      </w:tr>
      <w:tr w:rsidR="0008670F" w14:paraId="47E31E74" w14:textId="77777777">
        <w:tc>
          <w:tcPr>
            <w:tcW w:w="4502" w:type="dxa"/>
            <w:shd w:val="clear" w:color="auto" w:fill="auto"/>
            <w:tcMar>
              <w:left w:w="108" w:type="dxa"/>
            </w:tcMar>
          </w:tcPr>
          <w:p w14:paraId="47E31E6E" w14:textId="6E19B60E" w:rsidR="0008670F" w:rsidRDefault="00DA1F6E">
            <w:pPr>
              <w:rPr>
                <w:rFonts w:ascii="Arial Narrow" w:hAnsi="Arial Narrow"/>
                <w:sz w:val="22"/>
                <w:szCs w:val="22"/>
                <w:lang w:val="fr-FR"/>
              </w:rPr>
            </w:pPr>
            <w:r>
              <w:rPr>
                <w:rFonts w:ascii="Arial Narrow" w:hAnsi="Arial Narrow"/>
                <w:sz w:val="22"/>
                <w:szCs w:val="22"/>
                <w:lang w:val="fr-FR"/>
              </w:rPr>
              <w:t>Si oui, lesquelles ?</w:t>
            </w:r>
          </w:p>
        </w:tc>
        <w:tc>
          <w:tcPr>
            <w:tcW w:w="9355" w:type="dxa"/>
            <w:shd w:val="clear" w:color="auto" w:fill="auto"/>
            <w:tcMar>
              <w:left w:w="108" w:type="dxa"/>
            </w:tcMar>
          </w:tcPr>
          <w:p w14:paraId="47E31E6F" w14:textId="6A593499" w:rsidR="0008670F" w:rsidRDefault="00DA1F6E">
            <w:pPr>
              <w:rPr>
                <w:rFonts w:ascii="Arial Narrow" w:hAnsi="Arial Narrow"/>
                <w:sz w:val="22"/>
                <w:szCs w:val="22"/>
                <w:lang w:val="fr-FR"/>
              </w:rPr>
            </w:pPr>
            <w:r>
              <w:rPr>
                <w:rFonts w:ascii="Arial Narrow" w:hAnsi="Arial Narrow"/>
                <w:sz w:val="22"/>
                <w:szCs w:val="22"/>
                <w:lang w:val="fr-FR"/>
              </w:rPr>
              <w:t xml:space="preserve">Enregistrement sonore </w:t>
            </w:r>
            <w:r w:rsidR="00DD4876">
              <w:rPr>
                <w:rFonts w:ascii="Arial Narrow" w:hAnsi="Arial Narrow"/>
                <w:sz w:val="22"/>
                <w:szCs w:val="22"/>
                <w:lang w:val="fr-FR"/>
              </w:rPr>
              <w:t>de l’assemblée</w:t>
            </w:r>
            <w:r>
              <w:rPr>
                <w:rFonts w:ascii="Arial Narrow" w:hAnsi="Arial Narrow"/>
                <w:sz w:val="22"/>
                <w:szCs w:val="22"/>
                <w:lang w:val="fr-FR"/>
              </w:rPr>
              <w:t>, session du JJ MM AAAA</w:t>
            </w:r>
          </w:p>
          <w:p w14:paraId="47E31E70" w14:textId="77777777" w:rsidR="0008670F" w:rsidRDefault="00DA1F6E">
            <w:pPr>
              <w:rPr>
                <w:rFonts w:ascii="Arial Narrow" w:hAnsi="Arial Narrow"/>
                <w:sz w:val="22"/>
                <w:szCs w:val="22"/>
                <w:lang w:val="fr-FR"/>
              </w:rPr>
            </w:pPr>
            <w:r>
              <w:rPr>
                <w:rFonts w:ascii="Arial Narrow" w:hAnsi="Arial Narrow"/>
                <w:sz w:val="22"/>
                <w:szCs w:val="22"/>
                <w:lang w:val="fr-FR"/>
              </w:rPr>
              <w:t>Ces enregistrements sonores sont réalisés dans le but d'une transcription dans le procès-verbal de la session.</w:t>
            </w:r>
          </w:p>
          <w:p w14:paraId="47E31E71" w14:textId="77777777" w:rsidR="0008670F" w:rsidRDefault="00DA1F6E">
            <w:pPr>
              <w:rPr>
                <w:rFonts w:ascii="Arial Narrow" w:hAnsi="Arial Narrow"/>
                <w:sz w:val="22"/>
                <w:szCs w:val="22"/>
                <w:lang w:val="fr-FR"/>
              </w:rPr>
            </w:pPr>
            <w:r>
              <w:rPr>
                <w:rFonts w:ascii="Arial Narrow" w:hAnsi="Arial Narrow"/>
                <w:sz w:val="22"/>
                <w:szCs w:val="22"/>
                <w:lang w:val="fr-FR"/>
              </w:rPr>
              <w:t>Ces enregistrements sont transférés à l'initiative du service de l'assemblée directement vers le SAE internalisé pour conservation patrimoniale.</w:t>
            </w:r>
          </w:p>
          <w:p w14:paraId="47E31E72" w14:textId="45BDD475" w:rsidR="0008670F" w:rsidRDefault="00DA1F6E">
            <w:r>
              <w:rPr>
                <w:rFonts w:ascii="Arial Narrow" w:hAnsi="Arial Narrow"/>
                <w:sz w:val="22"/>
                <w:szCs w:val="22"/>
                <w:lang w:val="fr-FR"/>
              </w:rPr>
              <w:t>Mots-clés : Organe délibérant</w:t>
            </w:r>
          </w:p>
          <w:p w14:paraId="47E31E73" w14:textId="77777777" w:rsidR="0008670F" w:rsidRDefault="0008670F">
            <w:pPr>
              <w:rPr>
                <w:rFonts w:ascii="Arial Narrow" w:hAnsi="Arial Narrow"/>
                <w:sz w:val="22"/>
                <w:szCs w:val="22"/>
                <w:lang w:val="fr-FR"/>
              </w:rPr>
            </w:pPr>
          </w:p>
        </w:tc>
      </w:tr>
      <w:tr w:rsidR="0008670F" w14:paraId="47E31E77" w14:textId="77777777">
        <w:tc>
          <w:tcPr>
            <w:tcW w:w="4502" w:type="dxa"/>
            <w:shd w:val="clear" w:color="auto" w:fill="D9D9D9" w:themeFill="background1" w:themeFillShade="D9"/>
            <w:tcMar>
              <w:left w:w="108" w:type="dxa"/>
            </w:tcMar>
          </w:tcPr>
          <w:p w14:paraId="47E31E75" w14:textId="77777777" w:rsidR="0008670F" w:rsidRDefault="00DA1F6E">
            <w:pPr>
              <w:rPr>
                <w:rFonts w:ascii="Arial Narrow" w:hAnsi="Arial Narrow"/>
                <w:b/>
                <w:sz w:val="22"/>
                <w:szCs w:val="22"/>
                <w:lang w:val="fr-FR"/>
              </w:rPr>
            </w:pPr>
            <w:r>
              <w:rPr>
                <w:rFonts w:ascii="Arial Narrow" w:hAnsi="Arial Narrow"/>
                <w:b/>
                <w:sz w:val="22"/>
                <w:szCs w:val="22"/>
                <w:lang w:val="fr-FR"/>
              </w:rPr>
              <w:lastRenderedPageBreak/>
              <w:t xml:space="preserve">Métadonnées techniques </w:t>
            </w:r>
          </w:p>
        </w:tc>
        <w:tc>
          <w:tcPr>
            <w:tcW w:w="9355" w:type="dxa"/>
            <w:shd w:val="clear" w:color="auto" w:fill="D9D9D9" w:themeFill="background1" w:themeFillShade="D9"/>
            <w:tcMar>
              <w:left w:w="108" w:type="dxa"/>
            </w:tcMar>
          </w:tcPr>
          <w:p w14:paraId="47E31E76" w14:textId="77777777" w:rsidR="0008670F" w:rsidRDefault="0008670F">
            <w:pPr>
              <w:rPr>
                <w:rFonts w:ascii="Arial Narrow" w:hAnsi="Arial Narrow"/>
                <w:b/>
                <w:sz w:val="22"/>
                <w:szCs w:val="22"/>
                <w:lang w:val="fr-FR"/>
              </w:rPr>
            </w:pPr>
          </w:p>
        </w:tc>
      </w:tr>
      <w:tr w:rsidR="0008670F" w14:paraId="47E31E7A" w14:textId="77777777">
        <w:tc>
          <w:tcPr>
            <w:tcW w:w="4502" w:type="dxa"/>
            <w:shd w:val="clear" w:color="auto" w:fill="auto"/>
            <w:tcMar>
              <w:left w:w="108" w:type="dxa"/>
            </w:tcMar>
          </w:tcPr>
          <w:p w14:paraId="47E31E78" w14:textId="6FEADB0B" w:rsidR="0008670F" w:rsidRDefault="00DA1F6E">
            <w:pPr>
              <w:rPr>
                <w:rFonts w:ascii="Arial Narrow" w:hAnsi="Arial Narrow"/>
                <w:sz w:val="22"/>
                <w:szCs w:val="22"/>
                <w:lang w:val="fr-FR"/>
              </w:rPr>
            </w:pPr>
            <w:r>
              <w:rPr>
                <w:rFonts w:ascii="Arial Narrow" w:hAnsi="Arial Narrow"/>
                <w:sz w:val="22"/>
                <w:szCs w:val="22"/>
                <w:lang w:val="fr-FR"/>
              </w:rPr>
              <w:t>Quels sont les formats des fichiers</w:t>
            </w:r>
            <w:r w:rsidR="00F513FD">
              <w:rPr>
                <w:rFonts w:ascii="Arial Narrow" w:hAnsi="Arial Narrow"/>
                <w:sz w:val="22"/>
                <w:szCs w:val="22"/>
                <w:lang w:val="fr-FR"/>
              </w:rPr>
              <w:t> ?</w:t>
            </w:r>
          </w:p>
        </w:tc>
        <w:tc>
          <w:tcPr>
            <w:tcW w:w="9355" w:type="dxa"/>
            <w:shd w:val="clear" w:color="auto" w:fill="auto"/>
            <w:tcMar>
              <w:left w:w="108" w:type="dxa"/>
            </w:tcMar>
          </w:tcPr>
          <w:p w14:paraId="47E31E79" w14:textId="77777777" w:rsidR="0008670F" w:rsidRDefault="00DA1F6E">
            <w:pPr>
              <w:rPr>
                <w:rFonts w:ascii="Arial Narrow" w:hAnsi="Arial Narrow"/>
                <w:sz w:val="22"/>
                <w:szCs w:val="22"/>
                <w:lang w:val="fr-FR"/>
              </w:rPr>
            </w:pPr>
            <w:proofErr w:type="spellStart"/>
            <w:r>
              <w:rPr>
                <w:rFonts w:ascii="Arial Narrow" w:hAnsi="Arial Narrow"/>
                <w:sz w:val="22"/>
                <w:szCs w:val="22"/>
                <w:lang w:val="fr-FR"/>
              </w:rPr>
              <w:t>Mpgeg</w:t>
            </w:r>
            <w:proofErr w:type="spellEnd"/>
            <w:r>
              <w:rPr>
                <w:rFonts w:ascii="Arial Narrow" w:hAnsi="Arial Narrow"/>
                <w:sz w:val="22"/>
                <w:szCs w:val="22"/>
                <w:lang w:val="fr-FR"/>
              </w:rPr>
              <w:t>-audio layer 3 (MP3)</w:t>
            </w:r>
          </w:p>
        </w:tc>
      </w:tr>
      <w:tr w:rsidR="0008670F" w14:paraId="47E31E7D" w14:textId="77777777">
        <w:tc>
          <w:tcPr>
            <w:tcW w:w="4502" w:type="dxa"/>
            <w:shd w:val="clear" w:color="auto" w:fill="auto"/>
            <w:tcMar>
              <w:left w:w="108" w:type="dxa"/>
            </w:tcMar>
          </w:tcPr>
          <w:p w14:paraId="47E31E7B" w14:textId="3EE8B5F4" w:rsidR="0008670F" w:rsidRDefault="00DA1F6E">
            <w:pPr>
              <w:rPr>
                <w:rFonts w:ascii="Arial Narrow" w:hAnsi="Arial Narrow"/>
                <w:sz w:val="22"/>
                <w:szCs w:val="22"/>
                <w:lang w:val="fr-FR"/>
              </w:rPr>
            </w:pPr>
            <w:r>
              <w:rPr>
                <w:rFonts w:ascii="Arial Narrow" w:hAnsi="Arial Narrow"/>
                <w:sz w:val="22"/>
                <w:szCs w:val="22"/>
                <w:lang w:val="fr-FR"/>
              </w:rPr>
              <w:t>Existe-il des empreintes pour vérifier l’intégrité des documents</w:t>
            </w:r>
            <w:r w:rsidR="00EC2B2F">
              <w:rPr>
                <w:rFonts w:ascii="Arial Narrow" w:hAnsi="Arial Narrow"/>
                <w:sz w:val="22"/>
                <w:szCs w:val="22"/>
                <w:lang w:val="fr-FR"/>
              </w:rPr>
              <w:t> ?</w:t>
            </w:r>
          </w:p>
        </w:tc>
        <w:tc>
          <w:tcPr>
            <w:tcW w:w="9355" w:type="dxa"/>
            <w:shd w:val="clear" w:color="auto" w:fill="auto"/>
            <w:tcMar>
              <w:left w:w="108" w:type="dxa"/>
            </w:tcMar>
          </w:tcPr>
          <w:p w14:paraId="47E31E7C" w14:textId="77777777" w:rsidR="0008670F" w:rsidRDefault="00DA1F6E">
            <w:pPr>
              <w:rPr>
                <w:rFonts w:ascii="Arial Narrow" w:hAnsi="Arial Narrow"/>
                <w:sz w:val="22"/>
                <w:szCs w:val="22"/>
                <w:lang w:val="fr-FR"/>
              </w:rPr>
            </w:pPr>
            <w:r>
              <w:rPr>
                <w:rFonts w:ascii="Arial Narrow" w:hAnsi="Arial Narrow"/>
                <w:sz w:val="22"/>
                <w:szCs w:val="22"/>
                <w:lang w:val="fr-FR"/>
              </w:rPr>
              <w:t>OUI</w:t>
            </w:r>
          </w:p>
        </w:tc>
      </w:tr>
      <w:tr w:rsidR="0008670F" w14:paraId="47E31E80" w14:textId="77777777">
        <w:tc>
          <w:tcPr>
            <w:tcW w:w="4502" w:type="dxa"/>
            <w:shd w:val="clear" w:color="auto" w:fill="auto"/>
            <w:tcMar>
              <w:left w:w="108" w:type="dxa"/>
            </w:tcMar>
          </w:tcPr>
          <w:p w14:paraId="47E31E7E" w14:textId="77777777" w:rsidR="0008670F" w:rsidRDefault="00DA1F6E">
            <w:pPr>
              <w:rPr>
                <w:rFonts w:ascii="Arial Narrow" w:hAnsi="Arial Narrow"/>
                <w:sz w:val="22"/>
                <w:szCs w:val="22"/>
                <w:lang w:val="fr-FR"/>
              </w:rPr>
            </w:pPr>
            <w:r>
              <w:rPr>
                <w:rFonts w:ascii="Arial Narrow" w:hAnsi="Arial Narrow"/>
                <w:sz w:val="22"/>
                <w:szCs w:val="22"/>
                <w:lang w:val="fr-FR"/>
              </w:rPr>
              <w:t xml:space="preserve">Les documents sont-ils signés ? </w:t>
            </w:r>
          </w:p>
        </w:tc>
        <w:tc>
          <w:tcPr>
            <w:tcW w:w="9355" w:type="dxa"/>
            <w:shd w:val="clear" w:color="auto" w:fill="auto"/>
            <w:tcMar>
              <w:left w:w="108" w:type="dxa"/>
            </w:tcMar>
          </w:tcPr>
          <w:p w14:paraId="47E31E7F" w14:textId="77777777" w:rsidR="0008670F" w:rsidRDefault="00DA1F6E">
            <w:pPr>
              <w:rPr>
                <w:rFonts w:ascii="Arial Narrow" w:hAnsi="Arial Narrow"/>
                <w:sz w:val="22"/>
                <w:szCs w:val="22"/>
                <w:lang w:val="fr-FR"/>
              </w:rPr>
            </w:pPr>
            <w:r>
              <w:rPr>
                <w:rFonts w:ascii="Arial Narrow" w:hAnsi="Arial Narrow"/>
                <w:sz w:val="22"/>
                <w:szCs w:val="22"/>
                <w:lang w:val="fr-FR"/>
              </w:rPr>
              <w:t>NON</w:t>
            </w:r>
          </w:p>
        </w:tc>
      </w:tr>
      <w:tr w:rsidR="0008670F" w:rsidRPr="00C13EAE" w14:paraId="47E31E83" w14:textId="77777777">
        <w:tc>
          <w:tcPr>
            <w:tcW w:w="4502" w:type="dxa"/>
            <w:shd w:val="clear" w:color="auto" w:fill="auto"/>
            <w:tcMar>
              <w:left w:w="108" w:type="dxa"/>
            </w:tcMar>
          </w:tcPr>
          <w:p w14:paraId="47E31E81" w14:textId="77777777" w:rsidR="0008670F" w:rsidRDefault="00DA1F6E">
            <w:pPr>
              <w:rPr>
                <w:rFonts w:ascii="Arial Narrow" w:hAnsi="Arial Narrow"/>
                <w:sz w:val="22"/>
                <w:szCs w:val="22"/>
                <w:lang w:val="fr-FR"/>
              </w:rPr>
            </w:pPr>
            <w:r>
              <w:rPr>
                <w:rFonts w:ascii="Arial Narrow" w:hAnsi="Arial Narrow"/>
                <w:sz w:val="22"/>
                <w:szCs w:val="22"/>
                <w:lang w:val="fr-FR"/>
              </w:rPr>
              <w:t>Si oui, quel est le type de signature ?</w:t>
            </w:r>
          </w:p>
        </w:tc>
        <w:tc>
          <w:tcPr>
            <w:tcW w:w="9355" w:type="dxa"/>
            <w:shd w:val="clear" w:color="auto" w:fill="auto"/>
            <w:tcMar>
              <w:left w:w="108" w:type="dxa"/>
            </w:tcMar>
          </w:tcPr>
          <w:p w14:paraId="47E31E82" w14:textId="77777777" w:rsidR="0008670F" w:rsidRDefault="0008670F">
            <w:pPr>
              <w:rPr>
                <w:rFonts w:ascii="Arial Narrow" w:hAnsi="Arial Narrow"/>
                <w:sz w:val="22"/>
                <w:szCs w:val="22"/>
                <w:lang w:val="fr-FR"/>
              </w:rPr>
            </w:pPr>
          </w:p>
        </w:tc>
      </w:tr>
      <w:tr w:rsidR="0008670F" w14:paraId="47E31E86" w14:textId="77777777">
        <w:tc>
          <w:tcPr>
            <w:tcW w:w="4502" w:type="dxa"/>
            <w:shd w:val="clear" w:color="auto" w:fill="D9D9D9" w:themeFill="background1" w:themeFillShade="D9"/>
            <w:tcMar>
              <w:left w:w="108" w:type="dxa"/>
            </w:tcMar>
          </w:tcPr>
          <w:p w14:paraId="47E31E84" w14:textId="77777777" w:rsidR="0008670F" w:rsidRDefault="00DA1F6E">
            <w:pPr>
              <w:rPr>
                <w:rFonts w:ascii="Arial Narrow" w:hAnsi="Arial Narrow"/>
                <w:b/>
                <w:sz w:val="22"/>
                <w:szCs w:val="22"/>
                <w:lang w:val="fr-FR"/>
              </w:rPr>
            </w:pPr>
            <w:r>
              <w:rPr>
                <w:rFonts w:ascii="Arial Narrow" w:hAnsi="Arial Narrow"/>
                <w:b/>
                <w:sz w:val="22"/>
                <w:szCs w:val="22"/>
                <w:lang w:val="fr-FR"/>
              </w:rPr>
              <w:t>Métadonnées de gestion</w:t>
            </w:r>
          </w:p>
        </w:tc>
        <w:tc>
          <w:tcPr>
            <w:tcW w:w="9355" w:type="dxa"/>
            <w:shd w:val="clear" w:color="auto" w:fill="D9D9D9" w:themeFill="background1" w:themeFillShade="D9"/>
            <w:tcMar>
              <w:left w:w="108" w:type="dxa"/>
            </w:tcMar>
          </w:tcPr>
          <w:p w14:paraId="47E31E85" w14:textId="77777777" w:rsidR="0008670F" w:rsidRDefault="0008670F">
            <w:pPr>
              <w:rPr>
                <w:rFonts w:ascii="Arial Narrow" w:hAnsi="Arial Narrow"/>
                <w:sz w:val="22"/>
                <w:szCs w:val="22"/>
                <w:lang w:val="fr-FR"/>
              </w:rPr>
            </w:pPr>
          </w:p>
        </w:tc>
      </w:tr>
      <w:tr w:rsidR="0008670F" w14:paraId="47E31E89" w14:textId="77777777">
        <w:tc>
          <w:tcPr>
            <w:tcW w:w="4502" w:type="dxa"/>
            <w:shd w:val="clear" w:color="auto" w:fill="auto"/>
            <w:tcMar>
              <w:left w:w="108" w:type="dxa"/>
            </w:tcMar>
          </w:tcPr>
          <w:p w14:paraId="47E31E87" w14:textId="44E8EE39" w:rsidR="0008670F" w:rsidRDefault="00DA1F6E">
            <w:pPr>
              <w:rPr>
                <w:rFonts w:ascii="Arial Narrow" w:hAnsi="Arial Narrow"/>
                <w:sz w:val="22"/>
                <w:szCs w:val="22"/>
                <w:lang w:val="fr-FR"/>
              </w:rPr>
            </w:pPr>
            <w:r>
              <w:rPr>
                <w:rFonts w:ascii="Arial Narrow" w:hAnsi="Arial Narrow"/>
                <w:sz w:val="22"/>
                <w:szCs w:val="22"/>
                <w:lang w:val="fr-FR"/>
              </w:rPr>
              <w:t>Les règles de sort final sont-elles uniques ?</w:t>
            </w:r>
          </w:p>
        </w:tc>
        <w:tc>
          <w:tcPr>
            <w:tcW w:w="9355" w:type="dxa"/>
            <w:shd w:val="clear" w:color="auto" w:fill="auto"/>
            <w:tcMar>
              <w:left w:w="108" w:type="dxa"/>
            </w:tcMar>
          </w:tcPr>
          <w:p w14:paraId="47E31E88" w14:textId="77777777" w:rsidR="0008670F" w:rsidRDefault="00DA1F6E">
            <w:pPr>
              <w:rPr>
                <w:rFonts w:ascii="Arial Narrow" w:hAnsi="Arial Narrow"/>
                <w:sz w:val="22"/>
                <w:szCs w:val="22"/>
                <w:lang w:val="fr-FR"/>
              </w:rPr>
            </w:pPr>
            <w:r>
              <w:rPr>
                <w:rFonts w:ascii="Arial Narrow" w:hAnsi="Arial Narrow"/>
                <w:sz w:val="22"/>
                <w:szCs w:val="22"/>
                <w:lang w:val="fr-FR"/>
              </w:rPr>
              <w:t>OUI</w:t>
            </w:r>
          </w:p>
        </w:tc>
      </w:tr>
      <w:tr w:rsidR="0008670F" w14:paraId="47E31E8C" w14:textId="77777777">
        <w:tc>
          <w:tcPr>
            <w:tcW w:w="4502" w:type="dxa"/>
            <w:shd w:val="clear" w:color="auto" w:fill="auto"/>
            <w:tcMar>
              <w:left w:w="108" w:type="dxa"/>
            </w:tcMar>
          </w:tcPr>
          <w:p w14:paraId="47E31E8A" w14:textId="19B0D49A" w:rsidR="0008670F" w:rsidRDefault="00DA1F6E">
            <w:pPr>
              <w:rPr>
                <w:rFonts w:ascii="Arial Narrow" w:hAnsi="Arial Narrow"/>
                <w:sz w:val="22"/>
                <w:szCs w:val="22"/>
                <w:lang w:val="fr-FR"/>
              </w:rPr>
            </w:pPr>
            <w:r>
              <w:rPr>
                <w:rFonts w:ascii="Arial Narrow" w:hAnsi="Arial Narrow"/>
                <w:sz w:val="22"/>
                <w:szCs w:val="22"/>
                <w:lang w:val="fr-FR"/>
              </w:rPr>
              <w:t xml:space="preserve">Si oui, quels DUA et sort final </w:t>
            </w:r>
            <w:r w:rsidR="00F513FD">
              <w:rPr>
                <w:rFonts w:ascii="Arial Narrow" w:hAnsi="Arial Narrow"/>
                <w:sz w:val="22"/>
                <w:szCs w:val="22"/>
                <w:lang w:val="fr-FR"/>
              </w:rPr>
              <w:t>doivent être appliqués au niveau haut ?</w:t>
            </w:r>
            <w:r>
              <w:rPr>
                <w:rFonts w:ascii="Arial Narrow" w:hAnsi="Arial Narrow"/>
                <w:sz w:val="22"/>
                <w:szCs w:val="22"/>
                <w:lang w:val="fr-FR"/>
              </w:rPr>
              <w:t xml:space="preserve"> </w:t>
            </w:r>
          </w:p>
        </w:tc>
        <w:tc>
          <w:tcPr>
            <w:tcW w:w="9355" w:type="dxa"/>
            <w:shd w:val="clear" w:color="auto" w:fill="auto"/>
            <w:tcMar>
              <w:left w:w="108" w:type="dxa"/>
            </w:tcMar>
          </w:tcPr>
          <w:p w14:paraId="47E31E8B" w14:textId="77777777" w:rsidR="0008670F" w:rsidRDefault="00DA1F6E">
            <w:pPr>
              <w:rPr>
                <w:rFonts w:ascii="Arial Narrow" w:hAnsi="Arial Narrow"/>
                <w:sz w:val="22"/>
                <w:szCs w:val="22"/>
                <w:lang w:val="fr-FR"/>
              </w:rPr>
            </w:pPr>
            <w:r>
              <w:rPr>
                <w:rFonts w:ascii="Arial Narrow" w:hAnsi="Arial Narrow"/>
                <w:sz w:val="22"/>
                <w:szCs w:val="22"/>
                <w:lang w:val="fr-FR"/>
              </w:rPr>
              <w:t>2 ans, Conserver</w:t>
            </w:r>
          </w:p>
        </w:tc>
      </w:tr>
      <w:tr w:rsidR="0008670F" w:rsidRPr="00C13EAE" w14:paraId="47E31E8F" w14:textId="77777777">
        <w:tc>
          <w:tcPr>
            <w:tcW w:w="4502" w:type="dxa"/>
            <w:shd w:val="clear" w:color="auto" w:fill="auto"/>
            <w:tcMar>
              <w:left w:w="108" w:type="dxa"/>
            </w:tcMar>
          </w:tcPr>
          <w:p w14:paraId="47E31E8D" w14:textId="0F326EE3" w:rsidR="0008670F" w:rsidRDefault="00DA1F6E">
            <w:pPr>
              <w:rPr>
                <w:rFonts w:ascii="Arial Narrow" w:hAnsi="Arial Narrow"/>
                <w:sz w:val="22"/>
                <w:szCs w:val="22"/>
                <w:lang w:val="fr-FR"/>
              </w:rPr>
            </w:pPr>
            <w:r>
              <w:rPr>
                <w:rFonts w:ascii="Arial Narrow" w:hAnsi="Arial Narrow"/>
                <w:sz w:val="22"/>
                <w:szCs w:val="22"/>
                <w:lang w:val="fr-FR"/>
              </w:rPr>
              <w:t xml:space="preserve">Si non, quels DUA et sorts finaux </w:t>
            </w:r>
            <w:r w:rsidR="00F513FD">
              <w:rPr>
                <w:rFonts w:ascii="Arial Narrow" w:hAnsi="Arial Narrow"/>
                <w:sz w:val="22"/>
                <w:szCs w:val="22"/>
                <w:lang w:val="fr-FR"/>
              </w:rPr>
              <w:t xml:space="preserve">doivent être </w:t>
            </w:r>
            <w:r>
              <w:rPr>
                <w:rFonts w:ascii="Arial Narrow" w:hAnsi="Arial Narrow"/>
                <w:sz w:val="22"/>
                <w:szCs w:val="22"/>
                <w:lang w:val="fr-FR"/>
              </w:rPr>
              <w:t>appliqués aux différents objets d’archives</w:t>
            </w:r>
            <w:r w:rsidR="00F513FD">
              <w:rPr>
                <w:rFonts w:ascii="Arial Narrow" w:hAnsi="Arial Narrow"/>
                <w:sz w:val="22"/>
                <w:szCs w:val="22"/>
                <w:lang w:val="fr-FR"/>
              </w:rPr>
              <w:t> ?</w:t>
            </w:r>
          </w:p>
        </w:tc>
        <w:tc>
          <w:tcPr>
            <w:tcW w:w="9355" w:type="dxa"/>
            <w:shd w:val="clear" w:color="auto" w:fill="auto"/>
            <w:tcMar>
              <w:left w:w="108" w:type="dxa"/>
            </w:tcMar>
          </w:tcPr>
          <w:p w14:paraId="47E31E8E" w14:textId="77777777" w:rsidR="0008670F" w:rsidRDefault="0008670F">
            <w:pPr>
              <w:rPr>
                <w:rFonts w:ascii="Arial Narrow" w:hAnsi="Arial Narrow"/>
                <w:sz w:val="22"/>
                <w:szCs w:val="22"/>
                <w:lang w:val="fr-FR"/>
              </w:rPr>
            </w:pPr>
          </w:p>
        </w:tc>
      </w:tr>
      <w:tr w:rsidR="0008670F" w14:paraId="47E31E92" w14:textId="77777777">
        <w:tc>
          <w:tcPr>
            <w:tcW w:w="4502" w:type="dxa"/>
            <w:shd w:val="clear" w:color="auto" w:fill="auto"/>
            <w:tcMar>
              <w:left w:w="108" w:type="dxa"/>
            </w:tcMar>
          </w:tcPr>
          <w:p w14:paraId="47E31E90" w14:textId="1CD4B67C" w:rsidR="0008670F" w:rsidRDefault="00DA1F6E">
            <w:pPr>
              <w:rPr>
                <w:rFonts w:ascii="Arial Narrow" w:hAnsi="Arial Narrow"/>
                <w:sz w:val="22"/>
                <w:szCs w:val="22"/>
                <w:lang w:val="fr-FR"/>
              </w:rPr>
            </w:pPr>
            <w:r>
              <w:rPr>
                <w:rFonts w:ascii="Arial Narrow" w:hAnsi="Arial Narrow"/>
                <w:sz w:val="22"/>
                <w:szCs w:val="22"/>
                <w:lang w:val="fr-FR"/>
              </w:rPr>
              <w:t>La règle de communicabilité est-elle unique ?</w:t>
            </w:r>
          </w:p>
        </w:tc>
        <w:tc>
          <w:tcPr>
            <w:tcW w:w="9355" w:type="dxa"/>
            <w:shd w:val="clear" w:color="auto" w:fill="auto"/>
            <w:tcMar>
              <w:left w:w="108" w:type="dxa"/>
            </w:tcMar>
          </w:tcPr>
          <w:p w14:paraId="47E31E91" w14:textId="77777777" w:rsidR="0008670F" w:rsidRDefault="00DA1F6E">
            <w:pPr>
              <w:rPr>
                <w:rFonts w:ascii="Arial Narrow" w:hAnsi="Arial Narrow"/>
                <w:sz w:val="22"/>
                <w:szCs w:val="22"/>
                <w:lang w:val="fr-FR"/>
              </w:rPr>
            </w:pPr>
            <w:r>
              <w:rPr>
                <w:rFonts w:ascii="Arial Narrow" w:hAnsi="Arial Narrow"/>
                <w:sz w:val="22"/>
                <w:szCs w:val="22"/>
                <w:lang w:val="fr-FR"/>
              </w:rPr>
              <w:t>OUI</w:t>
            </w:r>
          </w:p>
        </w:tc>
      </w:tr>
      <w:tr w:rsidR="0008670F" w14:paraId="47E31E95" w14:textId="77777777">
        <w:tc>
          <w:tcPr>
            <w:tcW w:w="4502" w:type="dxa"/>
            <w:shd w:val="clear" w:color="auto" w:fill="auto"/>
            <w:tcMar>
              <w:left w:w="108" w:type="dxa"/>
            </w:tcMar>
          </w:tcPr>
          <w:p w14:paraId="47E31E93" w14:textId="60A4C75B" w:rsidR="0008670F" w:rsidRDefault="00DA1F6E">
            <w:pPr>
              <w:rPr>
                <w:rFonts w:ascii="Arial Narrow" w:hAnsi="Arial Narrow"/>
                <w:sz w:val="22"/>
                <w:szCs w:val="22"/>
                <w:lang w:val="fr-FR"/>
              </w:rPr>
            </w:pPr>
            <w:r>
              <w:rPr>
                <w:rFonts w:ascii="Arial Narrow" w:hAnsi="Arial Narrow"/>
                <w:sz w:val="22"/>
                <w:szCs w:val="22"/>
                <w:lang w:val="fr-FR"/>
              </w:rPr>
              <w:t xml:space="preserve">Si oui, quel délai de communicabilité </w:t>
            </w:r>
            <w:r w:rsidR="00F513FD">
              <w:rPr>
                <w:rFonts w:ascii="Arial Narrow" w:hAnsi="Arial Narrow"/>
                <w:sz w:val="22"/>
                <w:szCs w:val="22"/>
                <w:lang w:val="fr-FR"/>
              </w:rPr>
              <w:t xml:space="preserve">doit être </w:t>
            </w:r>
            <w:r>
              <w:rPr>
                <w:rFonts w:ascii="Arial Narrow" w:hAnsi="Arial Narrow"/>
                <w:sz w:val="22"/>
                <w:szCs w:val="22"/>
                <w:lang w:val="fr-FR"/>
              </w:rPr>
              <w:t xml:space="preserve">appliqué </w:t>
            </w:r>
            <w:r w:rsidR="00F513FD">
              <w:rPr>
                <w:rFonts w:ascii="Arial Narrow" w:hAnsi="Arial Narrow"/>
                <w:sz w:val="22"/>
                <w:szCs w:val="22"/>
                <w:lang w:val="fr-FR"/>
              </w:rPr>
              <w:t>au niveau haut</w:t>
            </w:r>
            <w:r>
              <w:rPr>
                <w:rFonts w:ascii="Arial Narrow" w:hAnsi="Arial Narrow"/>
                <w:sz w:val="22"/>
                <w:szCs w:val="22"/>
                <w:lang w:val="fr-FR"/>
              </w:rPr>
              <w:t> ?</w:t>
            </w:r>
          </w:p>
        </w:tc>
        <w:tc>
          <w:tcPr>
            <w:tcW w:w="9355" w:type="dxa"/>
            <w:shd w:val="clear" w:color="auto" w:fill="auto"/>
            <w:tcMar>
              <w:left w:w="108" w:type="dxa"/>
            </w:tcMar>
          </w:tcPr>
          <w:p w14:paraId="47E31E94" w14:textId="77777777" w:rsidR="0008670F" w:rsidRDefault="00DA1F6E">
            <w:pPr>
              <w:rPr>
                <w:rFonts w:ascii="Arial Narrow" w:hAnsi="Arial Narrow"/>
                <w:sz w:val="22"/>
                <w:szCs w:val="22"/>
                <w:lang w:val="fr-FR"/>
              </w:rPr>
            </w:pPr>
            <w:r>
              <w:rPr>
                <w:rFonts w:ascii="Arial Narrow" w:hAnsi="Arial Narrow"/>
                <w:sz w:val="22"/>
                <w:szCs w:val="22"/>
                <w:lang w:val="fr-FR"/>
              </w:rPr>
              <w:t>Librement communicable</w:t>
            </w:r>
          </w:p>
        </w:tc>
      </w:tr>
      <w:tr w:rsidR="0008670F" w:rsidRPr="00C13EAE" w14:paraId="47E31E98" w14:textId="77777777">
        <w:trPr>
          <w:trHeight w:val="497"/>
        </w:trPr>
        <w:tc>
          <w:tcPr>
            <w:tcW w:w="4502" w:type="dxa"/>
            <w:shd w:val="clear" w:color="auto" w:fill="auto"/>
            <w:tcMar>
              <w:left w:w="108" w:type="dxa"/>
            </w:tcMar>
          </w:tcPr>
          <w:p w14:paraId="47E31E96" w14:textId="3D0301ED" w:rsidR="0008670F" w:rsidRDefault="00DA1F6E">
            <w:pPr>
              <w:rPr>
                <w:rFonts w:ascii="Arial Narrow" w:hAnsi="Arial Narrow"/>
                <w:sz w:val="22"/>
                <w:szCs w:val="22"/>
                <w:lang w:val="fr-FR"/>
              </w:rPr>
            </w:pPr>
            <w:r>
              <w:rPr>
                <w:rFonts w:ascii="Arial Narrow" w:hAnsi="Arial Narrow"/>
                <w:sz w:val="22"/>
                <w:szCs w:val="22"/>
                <w:lang w:val="fr-FR"/>
              </w:rPr>
              <w:t xml:space="preserve">Si non, quels délais de communicabilité </w:t>
            </w:r>
            <w:r w:rsidR="00F513FD">
              <w:rPr>
                <w:rFonts w:ascii="Arial Narrow" w:hAnsi="Arial Narrow"/>
                <w:sz w:val="22"/>
                <w:szCs w:val="22"/>
                <w:lang w:val="fr-FR"/>
              </w:rPr>
              <w:t>doivent être</w:t>
            </w:r>
            <w:r>
              <w:rPr>
                <w:rFonts w:ascii="Arial Narrow" w:hAnsi="Arial Narrow"/>
                <w:sz w:val="22"/>
                <w:szCs w:val="22"/>
                <w:lang w:val="fr-FR"/>
              </w:rPr>
              <w:t xml:space="preserve"> appliqués aux différents objets d’archives ?</w:t>
            </w:r>
          </w:p>
        </w:tc>
        <w:tc>
          <w:tcPr>
            <w:tcW w:w="9355" w:type="dxa"/>
            <w:shd w:val="clear" w:color="auto" w:fill="auto"/>
            <w:tcMar>
              <w:left w:w="108" w:type="dxa"/>
            </w:tcMar>
          </w:tcPr>
          <w:p w14:paraId="47E31E97" w14:textId="77777777" w:rsidR="0008670F" w:rsidRDefault="0008670F">
            <w:pPr>
              <w:rPr>
                <w:rFonts w:ascii="Arial Narrow" w:hAnsi="Arial Narrow"/>
                <w:sz w:val="22"/>
                <w:szCs w:val="22"/>
                <w:lang w:val="fr-FR"/>
              </w:rPr>
            </w:pPr>
          </w:p>
        </w:tc>
      </w:tr>
      <w:tr w:rsidR="0008670F" w14:paraId="47E31E9A" w14:textId="77777777">
        <w:tc>
          <w:tcPr>
            <w:tcW w:w="13857" w:type="dxa"/>
            <w:gridSpan w:val="2"/>
            <w:shd w:val="clear" w:color="auto" w:fill="BFBFBF" w:themeFill="background1" w:themeFillShade="BF"/>
            <w:tcMar>
              <w:left w:w="108" w:type="dxa"/>
            </w:tcMar>
          </w:tcPr>
          <w:p w14:paraId="47E31E99" w14:textId="77777777" w:rsidR="0008670F" w:rsidRDefault="00DA1F6E">
            <w:pPr>
              <w:jc w:val="center"/>
              <w:rPr>
                <w:rFonts w:ascii="Arial Narrow" w:hAnsi="Arial Narrow"/>
                <w:b/>
                <w:sz w:val="22"/>
                <w:szCs w:val="22"/>
                <w:lang w:val="fr-FR"/>
              </w:rPr>
            </w:pPr>
            <w:r>
              <w:rPr>
                <w:rFonts w:ascii="Arial Narrow" w:hAnsi="Arial Narrow"/>
                <w:b/>
                <w:sz w:val="22"/>
                <w:szCs w:val="22"/>
                <w:lang w:val="fr-FR"/>
              </w:rPr>
              <w:t>MODALITÉS DE TRANSFERT</w:t>
            </w:r>
          </w:p>
        </w:tc>
      </w:tr>
      <w:tr w:rsidR="0008670F" w14:paraId="47E31E9D" w14:textId="77777777">
        <w:tc>
          <w:tcPr>
            <w:tcW w:w="4502" w:type="dxa"/>
            <w:shd w:val="clear" w:color="auto" w:fill="auto"/>
            <w:tcMar>
              <w:left w:w="108" w:type="dxa"/>
            </w:tcMar>
          </w:tcPr>
          <w:p w14:paraId="47E31E9B" w14:textId="04BDFC7D" w:rsidR="0008670F" w:rsidRDefault="00DA1F6E">
            <w:pPr>
              <w:rPr>
                <w:rFonts w:ascii="Arial Narrow" w:hAnsi="Arial Narrow"/>
                <w:sz w:val="22"/>
                <w:szCs w:val="22"/>
                <w:lang w:val="fr-FR"/>
              </w:rPr>
            </w:pPr>
            <w:r>
              <w:rPr>
                <w:rFonts w:ascii="Arial Narrow" w:hAnsi="Arial Narrow"/>
                <w:sz w:val="22"/>
                <w:szCs w:val="22"/>
                <w:lang w:val="fr-FR"/>
              </w:rPr>
              <w:t>Le transfert est-il réalisé par un tiers de télétransmission</w:t>
            </w:r>
            <w:r w:rsidR="00F513FD">
              <w:rPr>
                <w:rFonts w:ascii="Arial Narrow" w:hAnsi="Arial Narrow"/>
                <w:sz w:val="22"/>
                <w:szCs w:val="22"/>
                <w:lang w:val="fr-FR"/>
              </w:rPr>
              <w:t> ?</w:t>
            </w:r>
          </w:p>
        </w:tc>
        <w:tc>
          <w:tcPr>
            <w:tcW w:w="9355" w:type="dxa"/>
            <w:shd w:val="clear" w:color="auto" w:fill="auto"/>
            <w:tcMar>
              <w:left w:w="108" w:type="dxa"/>
            </w:tcMar>
          </w:tcPr>
          <w:p w14:paraId="47E31E9C" w14:textId="77777777" w:rsidR="0008670F" w:rsidRDefault="00DA1F6E">
            <w:pPr>
              <w:rPr>
                <w:rFonts w:ascii="Arial Narrow" w:hAnsi="Arial Narrow"/>
                <w:sz w:val="22"/>
                <w:szCs w:val="22"/>
                <w:lang w:val="fr-FR"/>
              </w:rPr>
            </w:pPr>
            <w:r>
              <w:rPr>
                <w:rFonts w:ascii="Arial Narrow" w:hAnsi="Arial Narrow"/>
                <w:sz w:val="22"/>
                <w:szCs w:val="22"/>
                <w:lang w:val="fr-FR"/>
              </w:rPr>
              <w:t>NON</w:t>
            </w:r>
          </w:p>
        </w:tc>
      </w:tr>
      <w:tr w:rsidR="0008670F" w14:paraId="47E31EA0" w14:textId="77777777">
        <w:tc>
          <w:tcPr>
            <w:tcW w:w="4502" w:type="dxa"/>
            <w:shd w:val="clear" w:color="auto" w:fill="auto"/>
            <w:tcMar>
              <w:left w:w="108" w:type="dxa"/>
            </w:tcMar>
          </w:tcPr>
          <w:p w14:paraId="47E31E9E" w14:textId="77777777" w:rsidR="0008670F" w:rsidRDefault="00DA1F6E">
            <w:pPr>
              <w:rPr>
                <w:rFonts w:ascii="Arial Narrow" w:hAnsi="Arial Narrow"/>
                <w:sz w:val="22"/>
                <w:szCs w:val="22"/>
                <w:lang w:val="fr-FR"/>
              </w:rPr>
            </w:pPr>
            <w:r>
              <w:rPr>
                <w:rFonts w:ascii="Arial Narrow" w:hAnsi="Arial Narrow"/>
                <w:sz w:val="22"/>
                <w:szCs w:val="22"/>
                <w:lang w:val="fr-FR"/>
              </w:rPr>
              <w:t>Si oui, lequel ?</w:t>
            </w:r>
          </w:p>
        </w:tc>
        <w:tc>
          <w:tcPr>
            <w:tcW w:w="9355" w:type="dxa"/>
            <w:shd w:val="clear" w:color="auto" w:fill="auto"/>
            <w:tcMar>
              <w:left w:w="108" w:type="dxa"/>
            </w:tcMar>
          </w:tcPr>
          <w:p w14:paraId="47E31E9F" w14:textId="77777777" w:rsidR="0008670F" w:rsidRDefault="0008670F">
            <w:pPr>
              <w:rPr>
                <w:rFonts w:ascii="Arial Narrow" w:hAnsi="Arial Narrow"/>
                <w:sz w:val="22"/>
                <w:szCs w:val="22"/>
                <w:lang w:val="fr-FR"/>
              </w:rPr>
            </w:pPr>
          </w:p>
        </w:tc>
      </w:tr>
      <w:tr w:rsidR="0008670F" w14:paraId="47E31EA3" w14:textId="77777777">
        <w:tc>
          <w:tcPr>
            <w:tcW w:w="4502" w:type="dxa"/>
            <w:shd w:val="clear" w:color="auto" w:fill="auto"/>
            <w:tcMar>
              <w:left w:w="108" w:type="dxa"/>
            </w:tcMar>
          </w:tcPr>
          <w:p w14:paraId="47E31EA1" w14:textId="77777777" w:rsidR="0008670F" w:rsidRDefault="00DA1F6E">
            <w:pPr>
              <w:rPr>
                <w:rFonts w:ascii="Arial Narrow" w:hAnsi="Arial Narrow"/>
                <w:sz w:val="22"/>
                <w:szCs w:val="22"/>
                <w:lang w:val="fr-FR"/>
              </w:rPr>
            </w:pPr>
            <w:r>
              <w:rPr>
                <w:rFonts w:ascii="Arial Narrow" w:hAnsi="Arial Narrow"/>
                <w:sz w:val="22"/>
                <w:szCs w:val="22"/>
                <w:lang w:val="fr-FR"/>
              </w:rPr>
              <w:t>Existe-il un accord de versement ?</w:t>
            </w:r>
          </w:p>
        </w:tc>
        <w:tc>
          <w:tcPr>
            <w:tcW w:w="9355" w:type="dxa"/>
            <w:shd w:val="clear" w:color="auto" w:fill="auto"/>
            <w:tcMar>
              <w:left w:w="108" w:type="dxa"/>
            </w:tcMar>
          </w:tcPr>
          <w:p w14:paraId="47E31EA2" w14:textId="77777777" w:rsidR="0008670F" w:rsidRDefault="00DA1F6E">
            <w:pPr>
              <w:rPr>
                <w:rFonts w:ascii="Arial Narrow" w:hAnsi="Arial Narrow"/>
                <w:sz w:val="22"/>
                <w:szCs w:val="22"/>
                <w:lang w:val="fr-FR"/>
              </w:rPr>
            </w:pPr>
            <w:r>
              <w:rPr>
                <w:rFonts w:ascii="Arial Narrow" w:hAnsi="Arial Narrow"/>
                <w:sz w:val="22"/>
                <w:szCs w:val="22"/>
                <w:lang w:val="fr-FR"/>
              </w:rPr>
              <w:t>OUI</w:t>
            </w:r>
          </w:p>
        </w:tc>
      </w:tr>
      <w:tr w:rsidR="0008670F" w14:paraId="47E31EA6" w14:textId="77777777">
        <w:tc>
          <w:tcPr>
            <w:tcW w:w="4502" w:type="dxa"/>
            <w:shd w:val="clear" w:color="auto" w:fill="auto"/>
            <w:tcMar>
              <w:left w:w="108" w:type="dxa"/>
            </w:tcMar>
          </w:tcPr>
          <w:p w14:paraId="47E31EA4" w14:textId="77777777" w:rsidR="0008670F" w:rsidRDefault="00DA1F6E">
            <w:pPr>
              <w:rPr>
                <w:rFonts w:ascii="Arial Narrow" w:hAnsi="Arial Narrow"/>
                <w:sz w:val="22"/>
                <w:szCs w:val="22"/>
                <w:lang w:val="fr-FR"/>
              </w:rPr>
            </w:pPr>
            <w:r>
              <w:rPr>
                <w:rFonts w:ascii="Arial Narrow" w:hAnsi="Arial Narrow"/>
                <w:sz w:val="22"/>
                <w:szCs w:val="22"/>
                <w:lang w:val="fr-FR"/>
              </w:rPr>
              <w:t>Si oui, quel est son identifiant ?</w:t>
            </w:r>
          </w:p>
        </w:tc>
        <w:tc>
          <w:tcPr>
            <w:tcW w:w="9355" w:type="dxa"/>
            <w:shd w:val="clear" w:color="auto" w:fill="auto"/>
            <w:tcMar>
              <w:left w:w="108" w:type="dxa"/>
            </w:tcMar>
          </w:tcPr>
          <w:p w14:paraId="47E31EA5" w14:textId="77777777" w:rsidR="0008670F" w:rsidRDefault="00DA1F6E">
            <w:pPr>
              <w:rPr>
                <w:rFonts w:ascii="Arial Narrow" w:hAnsi="Arial Narrow"/>
                <w:sz w:val="22"/>
                <w:szCs w:val="22"/>
                <w:lang w:val="fr-FR"/>
              </w:rPr>
            </w:pPr>
            <w:r>
              <w:rPr>
                <w:rFonts w:ascii="Arial Narrow" w:hAnsi="Arial Narrow"/>
                <w:sz w:val="22"/>
                <w:szCs w:val="22"/>
                <w:lang w:val="fr-FR"/>
              </w:rPr>
              <w:t>ACCORD_SONORE</w:t>
            </w:r>
          </w:p>
        </w:tc>
      </w:tr>
      <w:tr w:rsidR="0008670F" w:rsidRPr="00C13EAE" w14:paraId="47E31EA9" w14:textId="77777777">
        <w:tc>
          <w:tcPr>
            <w:tcW w:w="4502" w:type="dxa"/>
            <w:shd w:val="clear" w:color="auto" w:fill="auto"/>
            <w:tcMar>
              <w:left w:w="108" w:type="dxa"/>
            </w:tcMar>
          </w:tcPr>
          <w:p w14:paraId="47E31EA7" w14:textId="77777777" w:rsidR="0008670F" w:rsidRDefault="00DA1F6E">
            <w:pPr>
              <w:rPr>
                <w:rFonts w:ascii="Arial Narrow" w:hAnsi="Arial Narrow"/>
                <w:sz w:val="22"/>
                <w:szCs w:val="22"/>
                <w:lang w:val="fr-FR"/>
              </w:rPr>
            </w:pPr>
            <w:r>
              <w:rPr>
                <w:rFonts w:ascii="Arial Narrow" w:hAnsi="Arial Narrow"/>
                <w:sz w:val="22"/>
                <w:szCs w:val="22"/>
                <w:lang w:val="fr-FR"/>
              </w:rPr>
              <w:t xml:space="preserve">A quel moment est réalisé le transfert vers le SAE ? </w:t>
            </w:r>
          </w:p>
        </w:tc>
        <w:tc>
          <w:tcPr>
            <w:tcW w:w="9355" w:type="dxa"/>
            <w:shd w:val="clear" w:color="auto" w:fill="auto"/>
            <w:tcMar>
              <w:left w:w="108" w:type="dxa"/>
            </w:tcMar>
          </w:tcPr>
          <w:p w14:paraId="47E31EA8" w14:textId="078BF7BE" w:rsidR="0008670F" w:rsidRDefault="00DA1F6E">
            <w:pPr>
              <w:rPr>
                <w:rFonts w:ascii="Arial Narrow" w:hAnsi="Arial Narrow"/>
                <w:sz w:val="22"/>
                <w:szCs w:val="22"/>
                <w:lang w:val="fr-FR"/>
              </w:rPr>
            </w:pPr>
            <w:r>
              <w:rPr>
                <w:rFonts w:ascii="Arial Narrow" w:hAnsi="Arial Narrow"/>
                <w:sz w:val="22"/>
                <w:szCs w:val="22"/>
                <w:lang w:val="fr-FR"/>
              </w:rPr>
              <w:t>Les transferts sont réalisés au fur à mesure, une fois l’achèvement des transcriptions.</w:t>
            </w:r>
          </w:p>
        </w:tc>
      </w:tr>
    </w:tbl>
    <w:p w14:paraId="47E31EAA" w14:textId="77777777" w:rsidR="0008670F" w:rsidRPr="003E7D40" w:rsidRDefault="0008670F">
      <w:pPr>
        <w:rPr>
          <w:lang w:val="fr-FR"/>
        </w:rPr>
      </w:pPr>
    </w:p>
    <w:sectPr w:rsidR="0008670F" w:rsidRPr="003E7D40">
      <w:pgSz w:w="16838" w:h="11906" w:orient="landscape"/>
      <w:pgMar w:top="1417" w:right="1417" w:bottom="1417" w:left="1417" w:header="0" w:footer="0" w:gutter="0"/>
      <w:cols w:space="720"/>
      <w:formProt w:val="0"/>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Liberation Sans">
    <w:altName w:val="Arial"/>
    <w:panose1 w:val="020B0604020202020204"/>
    <w:charset w:val="00"/>
    <w:family w:val="swiss"/>
    <w:pitch w:val="variable"/>
  </w:font>
  <w:font w:name="Microsoft YaHei">
    <w:panose1 w:val="020B0503020204020204"/>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08670F"/>
    <w:rsid w:val="00030274"/>
    <w:rsid w:val="0008670F"/>
    <w:rsid w:val="00110A92"/>
    <w:rsid w:val="0024646D"/>
    <w:rsid w:val="002827BE"/>
    <w:rsid w:val="00381BB3"/>
    <w:rsid w:val="00382143"/>
    <w:rsid w:val="003E7D40"/>
    <w:rsid w:val="00473AC1"/>
    <w:rsid w:val="004B0D5D"/>
    <w:rsid w:val="004D5E2E"/>
    <w:rsid w:val="00500E4E"/>
    <w:rsid w:val="00516EFF"/>
    <w:rsid w:val="005E308D"/>
    <w:rsid w:val="00633E28"/>
    <w:rsid w:val="0069163B"/>
    <w:rsid w:val="006F7B74"/>
    <w:rsid w:val="00767D92"/>
    <w:rsid w:val="009E410B"/>
    <w:rsid w:val="00B3101F"/>
    <w:rsid w:val="00BE58C3"/>
    <w:rsid w:val="00C13EAE"/>
    <w:rsid w:val="00D16BAA"/>
    <w:rsid w:val="00D6460B"/>
    <w:rsid w:val="00DA1F6E"/>
    <w:rsid w:val="00DA69F9"/>
    <w:rsid w:val="00DD4876"/>
    <w:rsid w:val="00DF2DA6"/>
    <w:rsid w:val="00EA5553"/>
    <w:rsid w:val="00EC2B2F"/>
    <w:rsid w:val="00F02190"/>
    <w:rsid w:val="00F513FD"/>
    <w:rsid w:val="00F85BFD"/>
    <w:rsid w:val="00FB3CB5"/>
    <w:rsid w:val="00FD6417"/>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31E2F"/>
  <w15:docId w15:val="{0D5C224D-1652-49F9-99FD-A80402F1B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66E6"/>
    <w:rPr>
      <w:sz w:val="24"/>
      <w:szCs w:val="24"/>
      <w:lang w:val="en-US" w:bidi="en-US"/>
    </w:rPr>
  </w:style>
  <w:style w:type="paragraph" w:styleId="Titre1">
    <w:name w:val="heading 1"/>
    <w:basedOn w:val="Normal"/>
    <w:next w:val="Normal"/>
    <w:link w:val="Titre1Car"/>
    <w:qFormat/>
    <w:rsid w:val="00554134"/>
    <w:pPr>
      <w:keepNext/>
      <w:spacing w:before="240" w:after="60"/>
      <w:outlineLvl w:val="0"/>
    </w:pPr>
    <w:rPr>
      <w:rFonts w:ascii="Arial" w:hAnsi="Arial" w:cs="Arial"/>
      <w:b/>
      <w:bCs/>
      <w:sz w:val="32"/>
      <w:szCs w:val="32"/>
      <w:lang w:val="fr-FR" w:bidi="ar-SA"/>
    </w:rPr>
  </w:style>
  <w:style w:type="paragraph" w:styleId="Titre2">
    <w:name w:val="heading 2"/>
    <w:basedOn w:val="Normal"/>
    <w:next w:val="Normal"/>
    <w:link w:val="Titre2Car"/>
    <w:qFormat/>
    <w:rsid w:val="00554134"/>
    <w:pPr>
      <w:keepNext/>
      <w:spacing w:before="240" w:after="60"/>
      <w:outlineLvl w:val="1"/>
    </w:pPr>
    <w:rPr>
      <w:rFonts w:ascii="Arial" w:hAnsi="Arial" w:cs="Arial"/>
      <w:b/>
      <w:bCs/>
      <w:i/>
      <w:iCs/>
      <w:sz w:val="28"/>
      <w:szCs w:val="28"/>
      <w:lang w:val="fr-FR" w:bidi="ar-SA"/>
    </w:rPr>
  </w:style>
  <w:style w:type="paragraph" w:styleId="Titre3">
    <w:name w:val="heading 3"/>
    <w:basedOn w:val="Normal"/>
    <w:next w:val="Normal"/>
    <w:link w:val="Titre3Car"/>
    <w:qFormat/>
    <w:rsid w:val="00554134"/>
    <w:pPr>
      <w:keepNext/>
      <w:spacing w:line="360" w:lineRule="auto"/>
      <w:outlineLvl w:val="2"/>
    </w:pPr>
    <w:rPr>
      <w:rFonts w:cs="Arial"/>
      <w:b/>
      <w:sz w:val="22"/>
      <w:szCs w:val="20"/>
      <w:lang w:val="fr-FR" w:bidi="ar-SA"/>
    </w:rPr>
  </w:style>
  <w:style w:type="paragraph" w:styleId="Titre4">
    <w:name w:val="heading 4"/>
    <w:basedOn w:val="Normal"/>
    <w:next w:val="Normal"/>
    <w:link w:val="Titre4Car"/>
    <w:semiHidden/>
    <w:unhideWhenUsed/>
    <w:qFormat/>
    <w:rsid w:val="00FB66E6"/>
    <w:pPr>
      <w:keepNext/>
      <w:keepLines/>
      <w:spacing w:before="200"/>
      <w:outlineLvl w:val="3"/>
    </w:pPr>
    <w:rPr>
      <w:rFonts w:asciiTheme="majorHAnsi" w:eastAsiaTheme="majorEastAsia" w:hAnsiTheme="majorHAnsi" w:cstheme="majorBidi"/>
      <w:b/>
      <w:bCs/>
      <w:i/>
      <w:iCs/>
      <w:color w:val="4F81BD" w:themeColor="accent1"/>
      <w:sz w:val="22"/>
      <w:lang w:val="fr-FR" w:bidi="ar-SA"/>
    </w:rPr>
  </w:style>
  <w:style w:type="paragraph" w:styleId="Titre5">
    <w:name w:val="heading 5"/>
    <w:basedOn w:val="Normal"/>
    <w:next w:val="Normal"/>
    <w:link w:val="Titre5Car"/>
    <w:qFormat/>
    <w:rsid w:val="00554134"/>
    <w:pPr>
      <w:keepNext/>
      <w:spacing w:line="360" w:lineRule="auto"/>
      <w:jc w:val="center"/>
      <w:outlineLvl w:val="4"/>
    </w:pPr>
    <w:rPr>
      <w:rFonts w:ascii="Arial Narrow" w:hAnsi="Arial Narrow"/>
      <w:b/>
      <w:sz w:val="22"/>
      <w:szCs w:val="20"/>
      <w:lang w:val="fr-FR" w:bidi="ar-SA"/>
    </w:rPr>
  </w:style>
  <w:style w:type="paragraph" w:styleId="Titre6">
    <w:name w:val="heading 6"/>
    <w:basedOn w:val="Normal"/>
    <w:next w:val="Normal"/>
    <w:link w:val="Titre6Car"/>
    <w:semiHidden/>
    <w:unhideWhenUsed/>
    <w:qFormat/>
    <w:rsid w:val="00FB66E6"/>
    <w:pPr>
      <w:keepNext/>
      <w:keepLines/>
      <w:spacing w:before="200"/>
      <w:outlineLvl w:val="5"/>
    </w:pPr>
    <w:rPr>
      <w:rFonts w:asciiTheme="majorHAnsi" w:eastAsiaTheme="majorEastAsia" w:hAnsiTheme="majorHAnsi" w:cstheme="majorBidi"/>
      <w:i/>
      <w:iCs/>
      <w:color w:val="243F60" w:themeColor="accent1" w:themeShade="7F"/>
      <w:sz w:val="22"/>
      <w:lang w:val="fr-FR" w:bidi="ar-SA"/>
    </w:rPr>
  </w:style>
  <w:style w:type="paragraph" w:styleId="Titre7">
    <w:name w:val="heading 7"/>
    <w:basedOn w:val="Normal"/>
    <w:next w:val="Normal"/>
    <w:link w:val="Titre7Car"/>
    <w:qFormat/>
    <w:rsid w:val="00554134"/>
    <w:pPr>
      <w:spacing w:before="240" w:after="60"/>
      <w:outlineLvl w:val="6"/>
    </w:pPr>
    <w:rPr>
      <w:lang w:val="fr-FR" w:bidi="ar-SA"/>
    </w:rPr>
  </w:style>
  <w:style w:type="paragraph" w:styleId="Titre8">
    <w:name w:val="heading 8"/>
    <w:basedOn w:val="Normal"/>
    <w:next w:val="Normal"/>
    <w:link w:val="Titre8Car"/>
    <w:qFormat/>
    <w:rsid w:val="00554134"/>
    <w:pPr>
      <w:spacing w:before="240" w:after="60"/>
      <w:outlineLvl w:val="7"/>
    </w:pPr>
    <w:rPr>
      <w:rFonts w:ascii="Arial Narrow" w:hAnsi="Arial Narrow"/>
      <w:i/>
      <w:iCs/>
      <w:sz w:val="22"/>
      <w:lang w:val="fr-FR" w:bidi="ar-SA"/>
    </w:rPr>
  </w:style>
  <w:style w:type="paragraph" w:styleId="Titre9">
    <w:name w:val="heading 9"/>
    <w:basedOn w:val="Normal"/>
    <w:next w:val="Normal"/>
    <w:link w:val="Titre9Car"/>
    <w:semiHidden/>
    <w:unhideWhenUsed/>
    <w:qFormat/>
    <w:rsid w:val="00FB66E6"/>
    <w:pPr>
      <w:keepNext/>
      <w:keepLines/>
      <w:spacing w:before="200"/>
      <w:outlineLvl w:val="8"/>
    </w:pPr>
    <w:rPr>
      <w:rFonts w:asciiTheme="majorHAnsi" w:eastAsiaTheme="majorEastAsia" w:hAnsiTheme="majorHAnsi" w:cstheme="majorBidi"/>
      <w:i/>
      <w:iCs/>
      <w:color w:val="404040" w:themeColor="text1" w:themeTint="BF"/>
      <w:sz w:val="20"/>
      <w:szCs w:val="20"/>
      <w:lang w:val="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qFormat/>
    <w:rsid w:val="00554134"/>
    <w:rPr>
      <w:rFonts w:ascii="Arial" w:hAnsi="Arial" w:cs="Arial"/>
      <w:b/>
      <w:bCs/>
      <w:sz w:val="32"/>
      <w:szCs w:val="32"/>
    </w:rPr>
  </w:style>
  <w:style w:type="character" w:customStyle="1" w:styleId="Titre2Car">
    <w:name w:val="Titre 2 Car"/>
    <w:link w:val="Titre2"/>
    <w:qFormat/>
    <w:rsid w:val="00FB66E6"/>
    <w:rPr>
      <w:rFonts w:ascii="Arial" w:hAnsi="Arial" w:cs="Arial"/>
      <w:b/>
      <w:bCs/>
      <w:i/>
      <w:iCs/>
      <w:sz w:val="28"/>
      <w:szCs w:val="28"/>
    </w:rPr>
  </w:style>
  <w:style w:type="character" w:customStyle="1" w:styleId="Titre3Car">
    <w:name w:val="Titre 3 Car"/>
    <w:basedOn w:val="Policepardfaut"/>
    <w:link w:val="Titre3"/>
    <w:qFormat/>
    <w:rsid w:val="00554134"/>
    <w:rPr>
      <w:rFonts w:cs="Arial"/>
      <w:b/>
      <w:sz w:val="22"/>
    </w:rPr>
  </w:style>
  <w:style w:type="character" w:customStyle="1" w:styleId="Titre4Car">
    <w:name w:val="Titre 4 Car"/>
    <w:link w:val="Titre4"/>
    <w:semiHidden/>
    <w:qFormat/>
    <w:rsid w:val="00FB66E6"/>
    <w:rPr>
      <w:rFonts w:asciiTheme="majorHAnsi" w:eastAsiaTheme="majorEastAsia" w:hAnsiTheme="majorHAnsi" w:cstheme="majorBidi"/>
      <w:b/>
      <w:bCs/>
      <w:i/>
      <w:iCs/>
      <w:color w:val="4F81BD" w:themeColor="accent1"/>
      <w:sz w:val="22"/>
      <w:szCs w:val="24"/>
    </w:rPr>
  </w:style>
  <w:style w:type="character" w:customStyle="1" w:styleId="Titre5Car">
    <w:name w:val="Titre 5 Car"/>
    <w:basedOn w:val="Policepardfaut"/>
    <w:link w:val="Titre5"/>
    <w:qFormat/>
    <w:rsid w:val="00554134"/>
    <w:rPr>
      <w:rFonts w:ascii="Arial Narrow" w:hAnsi="Arial Narrow"/>
      <w:b/>
      <w:sz w:val="22"/>
    </w:rPr>
  </w:style>
  <w:style w:type="character" w:customStyle="1" w:styleId="Titre6Car">
    <w:name w:val="Titre 6 Car"/>
    <w:link w:val="Titre6"/>
    <w:semiHidden/>
    <w:qFormat/>
    <w:rsid w:val="00FB66E6"/>
    <w:rPr>
      <w:rFonts w:asciiTheme="majorHAnsi" w:eastAsiaTheme="majorEastAsia" w:hAnsiTheme="majorHAnsi" w:cstheme="majorBidi"/>
      <w:i/>
      <w:iCs/>
      <w:color w:val="243F60" w:themeColor="accent1" w:themeShade="7F"/>
      <w:sz w:val="22"/>
      <w:szCs w:val="24"/>
    </w:rPr>
  </w:style>
  <w:style w:type="character" w:customStyle="1" w:styleId="Titre7Car">
    <w:name w:val="Titre 7 Car"/>
    <w:basedOn w:val="Policepardfaut"/>
    <w:link w:val="Titre7"/>
    <w:qFormat/>
    <w:rsid w:val="00554134"/>
    <w:rPr>
      <w:sz w:val="24"/>
      <w:szCs w:val="24"/>
    </w:rPr>
  </w:style>
  <w:style w:type="character" w:customStyle="1" w:styleId="Titre8Car">
    <w:name w:val="Titre 8 Car"/>
    <w:link w:val="Titre8"/>
    <w:qFormat/>
    <w:rsid w:val="00FB66E6"/>
    <w:rPr>
      <w:rFonts w:ascii="Arial Narrow" w:hAnsi="Arial Narrow"/>
      <w:i/>
      <w:iCs/>
      <w:sz w:val="22"/>
      <w:szCs w:val="24"/>
    </w:rPr>
  </w:style>
  <w:style w:type="character" w:customStyle="1" w:styleId="Titre9Car">
    <w:name w:val="Titre 9 Car"/>
    <w:link w:val="Titre9"/>
    <w:semiHidden/>
    <w:qFormat/>
    <w:rsid w:val="00FB66E6"/>
    <w:rPr>
      <w:rFonts w:asciiTheme="majorHAnsi" w:eastAsiaTheme="majorEastAsia" w:hAnsiTheme="majorHAnsi" w:cstheme="majorBidi"/>
      <w:i/>
      <w:iCs/>
      <w:color w:val="404040" w:themeColor="text1" w:themeTint="BF"/>
    </w:rPr>
  </w:style>
  <w:style w:type="character" w:customStyle="1" w:styleId="TitreCar">
    <w:name w:val="Titre Car"/>
    <w:basedOn w:val="Policepardfaut"/>
    <w:link w:val="Titre"/>
    <w:qFormat/>
    <w:rsid w:val="00554134"/>
    <w:rPr>
      <w:rFonts w:ascii="Cambria" w:hAnsi="Cambria"/>
      <w:b/>
      <w:bCs/>
      <w:sz w:val="32"/>
      <w:szCs w:val="32"/>
    </w:rPr>
  </w:style>
  <w:style w:type="character" w:customStyle="1" w:styleId="Sous-titreCar">
    <w:name w:val="Sous-titre Car"/>
    <w:qFormat/>
    <w:rsid w:val="00FB66E6"/>
    <w:rPr>
      <w:rFonts w:asciiTheme="majorHAnsi" w:eastAsiaTheme="majorEastAsia" w:hAnsiTheme="majorHAnsi" w:cstheme="majorBidi"/>
      <w:i/>
      <w:iCs/>
      <w:color w:val="4F81BD" w:themeColor="accent1"/>
      <w:spacing w:val="15"/>
      <w:sz w:val="24"/>
      <w:szCs w:val="24"/>
    </w:rPr>
  </w:style>
  <w:style w:type="character" w:styleId="lev">
    <w:name w:val="Strong"/>
    <w:basedOn w:val="Policepardfaut"/>
    <w:uiPriority w:val="22"/>
    <w:qFormat/>
    <w:rsid w:val="00554134"/>
    <w:rPr>
      <w:b/>
      <w:bCs/>
    </w:rPr>
  </w:style>
  <w:style w:type="character" w:styleId="Accentuation">
    <w:name w:val="Emphasis"/>
    <w:qFormat/>
    <w:rsid w:val="00FB66E6"/>
    <w:rPr>
      <w:i/>
      <w:iCs/>
    </w:rPr>
  </w:style>
  <w:style w:type="character" w:customStyle="1" w:styleId="CitationCar">
    <w:name w:val="Citation Car"/>
    <w:link w:val="Citation"/>
    <w:uiPriority w:val="29"/>
    <w:qFormat/>
    <w:rsid w:val="00FB66E6"/>
    <w:rPr>
      <w:rFonts w:ascii="Arial Narrow" w:hAnsi="Arial Narrow"/>
      <w:i/>
      <w:iCs/>
      <w:color w:val="000000" w:themeColor="text1"/>
      <w:sz w:val="22"/>
      <w:szCs w:val="24"/>
    </w:rPr>
  </w:style>
  <w:style w:type="character" w:customStyle="1" w:styleId="CitationintenseCar">
    <w:name w:val="Citation intense Car"/>
    <w:link w:val="Citationintense"/>
    <w:uiPriority w:val="30"/>
    <w:qFormat/>
    <w:rsid w:val="00FB66E6"/>
    <w:rPr>
      <w:rFonts w:ascii="Arial Narrow" w:hAnsi="Arial Narrow"/>
      <w:b/>
      <w:bCs/>
      <w:i/>
      <w:iCs/>
      <w:color w:val="4F81BD" w:themeColor="accent1"/>
      <w:sz w:val="22"/>
      <w:szCs w:val="24"/>
    </w:rPr>
  </w:style>
  <w:style w:type="character" w:styleId="Accentuationlgre">
    <w:name w:val="Subtle Emphasis"/>
    <w:uiPriority w:val="19"/>
    <w:qFormat/>
    <w:rsid w:val="00FB66E6"/>
    <w:rPr>
      <w:i/>
      <w:iCs/>
      <w:color w:val="808080" w:themeColor="text1" w:themeTint="7F"/>
    </w:rPr>
  </w:style>
  <w:style w:type="character" w:styleId="Accentuationintense">
    <w:name w:val="Intense Emphasis"/>
    <w:uiPriority w:val="21"/>
    <w:qFormat/>
    <w:rsid w:val="00FB66E6"/>
    <w:rPr>
      <w:b/>
      <w:bCs/>
      <w:i/>
      <w:iCs/>
      <w:color w:val="4F81BD" w:themeColor="accent1"/>
    </w:rPr>
  </w:style>
  <w:style w:type="character" w:styleId="Rfrencelgre">
    <w:name w:val="Subtle Reference"/>
    <w:uiPriority w:val="31"/>
    <w:qFormat/>
    <w:rsid w:val="00FB66E6"/>
    <w:rPr>
      <w:smallCaps/>
      <w:color w:val="C0504D" w:themeColor="accent2"/>
      <w:u w:val="single"/>
    </w:rPr>
  </w:style>
  <w:style w:type="character" w:styleId="Rfrenceintense">
    <w:name w:val="Intense Reference"/>
    <w:uiPriority w:val="32"/>
    <w:qFormat/>
    <w:rsid w:val="00FB66E6"/>
    <w:rPr>
      <w:b/>
      <w:bCs/>
      <w:smallCaps/>
      <w:color w:val="C0504D" w:themeColor="accent2"/>
      <w:spacing w:val="5"/>
      <w:u w:val="single"/>
    </w:rPr>
  </w:style>
  <w:style w:type="character" w:styleId="Titredulivre">
    <w:name w:val="Book Title"/>
    <w:uiPriority w:val="33"/>
    <w:qFormat/>
    <w:rsid w:val="00FB66E6"/>
    <w:rPr>
      <w:b/>
      <w:bCs/>
      <w:smallCaps/>
      <w:spacing w:val="5"/>
    </w:rPr>
  </w:style>
  <w:style w:type="character" w:customStyle="1" w:styleId="TGTitre1Car">
    <w:name w:val="TGTitre1 Car"/>
    <w:basedOn w:val="Policepardfaut"/>
    <w:link w:val="TGTitre1"/>
    <w:qFormat/>
    <w:rsid w:val="00554134"/>
    <w:rPr>
      <w:b/>
      <w:bCs/>
      <w:sz w:val="72"/>
      <w:szCs w:val="24"/>
    </w:rPr>
  </w:style>
  <w:style w:type="character" w:customStyle="1" w:styleId="normalCar">
    <w:name w:val="normal Car"/>
    <w:basedOn w:val="Policepardfaut"/>
    <w:link w:val="Normal1"/>
    <w:qFormat/>
    <w:rsid w:val="00554134"/>
    <w:rPr>
      <w:rFonts w:ascii="Arial Narrow" w:hAnsi="Arial Narrow"/>
      <w:sz w:val="22"/>
      <w:szCs w:val="24"/>
    </w:rPr>
  </w:style>
  <w:style w:type="character" w:customStyle="1" w:styleId="TGT3Car">
    <w:name w:val="TGT3 Car"/>
    <w:basedOn w:val="Policepardfaut"/>
    <w:link w:val="TGT3"/>
    <w:qFormat/>
    <w:rsid w:val="00554134"/>
    <w:rPr>
      <w:rFonts w:ascii="Arial Narrow" w:hAnsi="Arial Narrow"/>
      <w:b/>
      <w:bCs/>
      <w:sz w:val="28"/>
      <w:szCs w:val="28"/>
    </w:rPr>
  </w:style>
  <w:style w:type="character" w:customStyle="1" w:styleId="TGT2Car">
    <w:name w:val="TGT2 Car"/>
    <w:basedOn w:val="Policepardfaut"/>
    <w:link w:val="TGT2"/>
    <w:qFormat/>
    <w:rsid w:val="00554134"/>
    <w:rPr>
      <w:rFonts w:ascii="Arial Narrow" w:hAnsi="Arial Narrow"/>
      <w:b/>
      <w:bCs/>
      <w:sz w:val="28"/>
      <w:szCs w:val="24"/>
    </w:rPr>
  </w:style>
  <w:style w:type="character" w:customStyle="1" w:styleId="TGnormalCar">
    <w:name w:val="TGnormal Car"/>
    <w:basedOn w:val="Policepardfaut"/>
    <w:link w:val="TGnormal"/>
    <w:qFormat/>
    <w:rsid w:val="00554134"/>
    <w:rPr>
      <w:rFonts w:ascii="Arial Narrow" w:hAnsi="Arial Narrow"/>
      <w:sz w:val="22"/>
      <w:szCs w:val="24"/>
    </w:rPr>
  </w:style>
  <w:style w:type="character" w:customStyle="1" w:styleId="LienInternet">
    <w:name w:val="Lien Internet"/>
    <w:basedOn w:val="Policepardfaut"/>
    <w:uiPriority w:val="99"/>
    <w:semiHidden/>
    <w:unhideWhenUsed/>
    <w:rsid w:val="00DB23A9"/>
    <w:rPr>
      <w:color w:val="0000FF"/>
      <w:u w:val="single"/>
    </w:rPr>
  </w:style>
  <w:style w:type="character" w:customStyle="1" w:styleId="lang-en">
    <w:name w:val="lang-en"/>
    <w:basedOn w:val="Policepardfaut"/>
    <w:qFormat/>
    <w:rsid w:val="003A6BDA"/>
  </w:style>
  <w:style w:type="character" w:customStyle="1" w:styleId="ListLabel1">
    <w:name w:val="ListLabel 1"/>
    <w:qFormat/>
    <w:rPr>
      <w:sz w:val="20"/>
    </w:rPr>
  </w:style>
  <w:style w:type="character" w:customStyle="1" w:styleId="ListLabel2">
    <w:name w:val="ListLabel 2"/>
    <w:qFormat/>
    <w:rPr>
      <w:sz w:val="20"/>
    </w:rPr>
  </w:style>
  <w:style w:type="character" w:customStyle="1" w:styleId="ListLabel3">
    <w:name w:val="ListLabel 3"/>
    <w:qFormat/>
    <w:rPr>
      <w:sz w:val="20"/>
    </w:rPr>
  </w:style>
  <w:style w:type="character" w:customStyle="1" w:styleId="ListLabel4">
    <w:name w:val="ListLabel 4"/>
    <w:qFormat/>
    <w:rPr>
      <w:sz w:val="20"/>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sz w:val="20"/>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sz w:val="20"/>
    </w:rPr>
  </w:style>
  <w:style w:type="character" w:customStyle="1" w:styleId="ListLabel18">
    <w:name w:val="ListLabel 18"/>
    <w:qFormat/>
    <w:rPr>
      <w:sz w:val="20"/>
    </w:rPr>
  </w:style>
  <w:style w:type="character" w:customStyle="1" w:styleId="ListLabel19">
    <w:name w:val="ListLabel 19"/>
    <w:qFormat/>
    <w:rPr>
      <w:sz w:val="20"/>
    </w:rPr>
  </w:style>
  <w:style w:type="character" w:customStyle="1" w:styleId="ListLabel20">
    <w:name w:val="ListLabel 20"/>
    <w:qFormat/>
    <w:rPr>
      <w:sz w:val="20"/>
    </w:rPr>
  </w:style>
  <w:style w:type="character" w:customStyle="1" w:styleId="ListLabel21">
    <w:name w:val="ListLabel 21"/>
    <w:qFormat/>
    <w:rPr>
      <w:sz w:val="20"/>
    </w:rPr>
  </w:style>
  <w:style w:type="character" w:customStyle="1" w:styleId="ListLabel22">
    <w:name w:val="ListLabel 22"/>
    <w:qFormat/>
    <w:rPr>
      <w:sz w:val="20"/>
    </w:rPr>
  </w:style>
  <w:style w:type="character" w:customStyle="1" w:styleId="ListLabel23">
    <w:name w:val="ListLabel 23"/>
    <w:qFormat/>
    <w:rPr>
      <w:sz w:val="20"/>
    </w:rPr>
  </w:style>
  <w:style w:type="character" w:customStyle="1" w:styleId="ListLabel24">
    <w:name w:val="ListLabel 24"/>
    <w:qFormat/>
    <w:rPr>
      <w:sz w:val="20"/>
    </w:rPr>
  </w:style>
  <w:style w:type="character" w:customStyle="1" w:styleId="ListLabel25">
    <w:name w:val="ListLabel 25"/>
    <w:qFormat/>
    <w:rPr>
      <w:sz w:val="20"/>
    </w:rPr>
  </w:style>
  <w:style w:type="character" w:customStyle="1" w:styleId="ListLabel26">
    <w:name w:val="ListLabel 26"/>
    <w:qFormat/>
    <w:rPr>
      <w:sz w:val="20"/>
    </w:rPr>
  </w:style>
  <w:style w:type="character" w:customStyle="1" w:styleId="ListLabel27">
    <w:name w:val="ListLabel 27"/>
    <w:qFormat/>
    <w:rPr>
      <w:sz w:val="20"/>
    </w:rPr>
  </w:style>
  <w:style w:type="paragraph" w:styleId="Titre">
    <w:name w:val="Title"/>
    <w:basedOn w:val="Normal"/>
    <w:next w:val="Corpsdetexte"/>
    <w:link w:val="TitreCar"/>
    <w:qFormat/>
    <w:pPr>
      <w:keepNext/>
      <w:spacing w:before="240" w:after="120"/>
    </w:pPr>
    <w:rPr>
      <w:rFonts w:ascii="Liberation Sans" w:eastAsia="Microsoft YaHei" w:hAnsi="Liberation Sans" w:cs="Mangal"/>
      <w:sz w:val="28"/>
      <w:szCs w:val="28"/>
    </w:rPr>
  </w:style>
  <w:style w:type="paragraph" w:styleId="Corpsdetexte">
    <w:name w:val="Body Text"/>
    <w:basedOn w:val="Normal"/>
    <w:pPr>
      <w:spacing w:after="140" w:line="288" w:lineRule="auto"/>
    </w:pPr>
  </w:style>
  <w:style w:type="paragraph" w:styleId="Liste">
    <w:name w:val="List"/>
    <w:basedOn w:val="Corpsdetexte"/>
    <w:rPr>
      <w:rFonts w:cs="Mangal"/>
    </w:rPr>
  </w:style>
  <w:style w:type="paragraph" w:styleId="Lgende">
    <w:name w:val="caption"/>
    <w:basedOn w:val="Normal"/>
    <w:pPr>
      <w:suppressLineNumbers/>
      <w:spacing w:before="120" w:after="120"/>
    </w:pPr>
    <w:rPr>
      <w:rFonts w:cs="Mangal"/>
      <w:i/>
      <w:iCs/>
    </w:rPr>
  </w:style>
  <w:style w:type="paragraph" w:customStyle="1" w:styleId="Index">
    <w:name w:val="Index"/>
    <w:basedOn w:val="Normal"/>
    <w:qFormat/>
    <w:pPr>
      <w:suppressLineNumbers/>
    </w:pPr>
    <w:rPr>
      <w:rFonts w:cs="Mangal"/>
    </w:rPr>
  </w:style>
  <w:style w:type="paragraph" w:customStyle="1" w:styleId="Titreprincipal">
    <w:name w:val="Titre principal"/>
    <w:basedOn w:val="Normal"/>
    <w:next w:val="Normal"/>
    <w:qFormat/>
    <w:rsid w:val="00554134"/>
    <w:pPr>
      <w:spacing w:before="240" w:after="60"/>
      <w:jc w:val="center"/>
      <w:outlineLvl w:val="0"/>
    </w:pPr>
    <w:rPr>
      <w:rFonts w:ascii="Cambria" w:hAnsi="Cambria"/>
      <w:b/>
      <w:bCs/>
      <w:sz w:val="32"/>
      <w:szCs w:val="32"/>
      <w:lang w:val="fr-FR" w:bidi="ar-SA"/>
    </w:rPr>
  </w:style>
  <w:style w:type="paragraph" w:styleId="Sous-titre">
    <w:name w:val="Subtitle"/>
    <w:basedOn w:val="Normal"/>
    <w:next w:val="Normal"/>
    <w:qFormat/>
    <w:rsid w:val="00FB66E6"/>
    <w:rPr>
      <w:rFonts w:asciiTheme="majorHAnsi" w:eastAsiaTheme="majorEastAsia" w:hAnsiTheme="majorHAnsi" w:cstheme="majorBidi"/>
      <w:i/>
      <w:iCs/>
      <w:color w:val="4F81BD" w:themeColor="accent1"/>
      <w:spacing w:val="15"/>
      <w:lang w:val="fr-FR" w:bidi="ar-SA"/>
    </w:rPr>
  </w:style>
  <w:style w:type="paragraph" w:styleId="Sansinterligne">
    <w:name w:val="No Spacing"/>
    <w:basedOn w:val="Normal"/>
    <w:uiPriority w:val="1"/>
    <w:qFormat/>
    <w:rsid w:val="00FB66E6"/>
    <w:rPr>
      <w:rFonts w:ascii="Arial Narrow" w:hAnsi="Arial Narrow"/>
      <w:sz w:val="22"/>
      <w:lang w:val="fr-FR" w:bidi="ar-SA"/>
    </w:rPr>
  </w:style>
  <w:style w:type="paragraph" w:styleId="Paragraphedeliste">
    <w:name w:val="List Paragraph"/>
    <w:basedOn w:val="Normal"/>
    <w:uiPriority w:val="34"/>
    <w:qFormat/>
    <w:rsid w:val="00554134"/>
    <w:pPr>
      <w:ind w:left="708"/>
    </w:pPr>
    <w:rPr>
      <w:rFonts w:ascii="Arial Narrow" w:hAnsi="Arial Narrow"/>
      <w:sz w:val="22"/>
      <w:lang w:val="fr-FR" w:bidi="ar-SA"/>
    </w:rPr>
  </w:style>
  <w:style w:type="paragraph" w:styleId="Citation">
    <w:name w:val="Quote"/>
    <w:basedOn w:val="Normal"/>
    <w:next w:val="Normal"/>
    <w:link w:val="CitationCar"/>
    <w:uiPriority w:val="29"/>
    <w:qFormat/>
    <w:rsid w:val="00FB66E6"/>
    <w:rPr>
      <w:rFonts w:ascii="Arial Narrow" w:hAnsi="Arial Narrow"/>
      <w:i/>
      <w:iCs/>
      <w:color w:val="000000" w:themeColor="text1"/>
      <w:sz w:val="22"/>
      <w:lang w:val="fr-FR" w:bidi="ar-SA"/>
    </w:rPr>
  </w:style>
  <w:style w:type="paragraph" w:styleId="Citationintense">
    <w:name w:val="Intense Quote"/>
    <w:basedOn w:val="Normal"/>
    <w:next w:val="Normal"/>
    <w:link w:val="CitationintenseCar"/>
    <w:uiPriority w:val="30"/>
    <w:qFormat/>
    <w:rsid w:val="00FB66E6"/>
    <w:pPr>
      <w:pBdr>
        <w:bottom w:val="single" w:sz="4" w:space="4" w:color="4F81BD"/>
      </w:pBdr>
      <w:spacing w:before="200" w:after="280"/>
      <w:ind w:left="936" w:right="936"/>
    </w:pPr>
    <w:rPr>
      <w:rFonts w:ascii="Arial Narrow" w:hAnsi="Arial Narrow"/>
      <w:b/>
      <w:bCs/>
      <w:i/>
      <w:iCs/>
      <w:color w:val="4F81BD" w:themeColor="accent1"/>
      <w:sz w:val="22"/>
      <w:lang w:val="fr-FR" w:bidi="ar-SA"/>
    </w:rPr>
  </w:style>
  <w:style w:type="paragraph" w:styleId="En-ttedetabledesmatires">
    <w:name w:val="TOC Heading"/>
    <w:basedOn w:val="Titre1"/>
    <w:next w:val="Normal"/>
    <w:uiPriority w:val="39"/>
    <w:semiHidden/>
    <w:unhideWhenUsed/>
    <w:qFormat/>
    <w:rsid w:val="00554134"/>
    <w:pPr>
      <w:keepLines/>
      <w:spacing w:before="480" w:after="0" w:line="276" w:lineRule="auto"/>
    </w:pPr>
    <w:rPr>
      <w:rFonts w:ascii="Cambria" w:hAnsi="Cambria" w:cs="Times New Roman"/>
      <w:color w:val="365F91"/>
      <w:sz w:val="28"/>
      <w:szCs w:val="28"/>
    </w:rPr>
  </w:style>
  <w:style w:type="paragraph" w:customStyle="1" w:styleId="TGTitre1">
    <w:name w:val="TGTitre1"/>
    <w:basedOn w:val="Normal"/>
    <w:link w:val="TGTitre1Car"/>
    <w:qFormat/>
    <w:rsid w:val="00554134"/>
    <w:pPr>
      <w:keepNext/>
      <w:jc w:val="center"/>
      <w:outlineLvl w:val="6"/>
    </w:pPr>
    <w:rPr>
      <w:b/>
      <w:bCs/>
      <w:sz w:val="72"/>
      <w:lang w:val="fr-FR" w:bidi="ar-SA"/>
    </w:rPr>
  </w:style>
  <w:style w:type="paragraph" w:customStyle="1" w:styleId="Normal1">
    <w:name w:val="Normal1"/>
    <w:basedOn w:val="Normal"/>
    <w:link w:val="normalCar"/>
    <w:qFormat/>
    <w:rsid w:val="00554134"/>
    <w:pPr>
      <w:spacing w:before="120" w:after="120"/>
      <w:ind w:left="180"/>
    </w:pPr>
    <w:rPr>
      <w:rFonts w:ascii="Arial Narrow" w:hAnsi="Arial Narrow"/>
      <w:sz w:val="22"/>
      <w:lang w:val="fr-FR" w:bidi="ar-SA"/>
    </w:rPr>
  </w:style>
  <w:style w:type="paragraph" w:customStyle="1" w:styleId="TGT3">
    <w:name w:val="TGT3"/>
    <w:basedOn w:val="Normal"/>
    <w:link w:val="TGT3Car"/>
    <w:qFormat/>
    <w:rsid w:val="00554134"/>
    <w:pPr>
      <w:outlineLvl w:val="2"/>
    </w:pPr>
    <w:rPr>
      <w:rFonts w:ascii="Arial Narrow" w:hAnsi="Arial Narrow"/>
      <w:b/>
      <w:bCs/>
      <w:sz w:val="28"/>
      <w:szCs w:val="28"/>
      <w:lang w:val="fr-FR" w:bidi="ar-SA"/>
    </w:rPr>
  </w:style>
  <w:style w:type="paragraph" w:customStyle="1" w:styleId="TGT2">
    <w:name w:val="TGT2"/>
    <w:basedOn w:val="Normal"/>
    <w:link w:val="TGT2Car"/>
    <w:qFormat/>
    <w:rsid w:val="00554134"/>
    <w:pPr>
      <w:keepNext/>
      <w:jc w:val="center"/>
      <w:outlineLvl w:val="6"/>
    </w:pPr>
    <w:rPr>
      <w:rFonts w:ascii="Arial Narrow" w:hAnsi="Arial Narrow"/>
      <w:b/>
      <w:bCs/>
      <w:sz w:val="28"/>
      <w:lang w:val="fr-FR" w:bidi="ar-SA"/>
    </w:rPr>
  </w:style>
  <w:style w:type="paragraph" w:customStyle="1" w:styleId="TGnormal">
    <w:name w:val="TGnormal"/>
    <w:link w:val="TGnormalCar"/>
    <w:qFormat/>
    <w:rsid w:val="00554134"/>
    <w:pPr>
      <w:widowControl w:val="0"/>
    </w:pPr>
    <w:rPr>
      <w:rFonts w:ascii="Arial Narrow" w:hAnsi="Arial Narrow"/>
      <w:sz w:val="22"/>
    </w:rPr>
  </w:style>
  <w:style w:type="paragraph" w:styleId="NormalWeb">
    <w:name w:val="Normal (Web)"/>
    <w:basedOn w:val="Normal"/>
    <w:uiPriority w:val="99"/>
    <w:semiHidden/>
    <w:unhideWhenUsed/>
    <w:qFormat/>
    <w:rsid w:val="00554134"/>
  </w:style>
  <w:style w:type="paragraph" w:customStyle="1" w:styleId="Tabledesmatiresniveau1">
    <w:name w:val="Table des matières niveau 1"/>
    <w:basedOn w:val="Normal"/>
    <w:next w:val="Normal"/>
    <w:autoRedefine/>
    <w:uiPriority w:val="39"/>
    <w:qFormat/>
    <w:rsid w:val="00554134"/>
    <w:pPr>
      <w:tabs>
        <w:tab w:val="right" w:pos="13992"/>
      </w:tabs>
      <w:spacing w:before="360"/>
    </w:pPr>
    <w:rPr>
      <w:rFonts w:ascii="Cambria" w:hAnsi="Cambria"/>
      <w:b/>
      <w:bCs/>
      <w:smallCaps/>
      <w:lang w:val="fr-FR" w:bidi="ar-SA"/>
    </w:rPr>
  </w:style>
  <w:style w:type="paragraph" w:customStyle="1" w:styleId="Tabledesmatiresniveau2">
    <w:name w:val="Table des matières niveau 2"/>
    <w:basedOn w:val="Normal"/>
    <w:next w:val="Normal"/>
    <w:autoRedefine/>
    <w:uiPriority w:val="39"/>
    <w:qFormat/>
    <w:rsid w:val="00554134"/>
    <w:pPr>
      <w:tabs>
        <w:tab w:val="right" w:pos="13992"/>
      </w:tabs>
      <w:spacing w:before="120"/>
    </w:pPr>
    <w:rPr>
      <w:rFonts w:ascii="Calibri" w:hAnsi="Calibri"/>
      <w:b/>
      <w:bCs/>
      <w:sz w:val="20"/>
      <w:szCs w:val="20"/>
      <w:lang w:val="fr-FR" w:bidi="ar-SA"/>
    </w:rPr>
  </w:style>
  <w:style w:type="paragraph" w:customStyle="1" w:styleId="Tabledesmatiresniveau3">
    <w:name w:val="Table des matières niveau 3"/>
    <w:basedOn w:val="Normal"/>
    <w:next w:val="Normal"/>
    <w:autoRedefine/>
    <w:uiPriority w:val="39"/>
    <w:qFormat/>
    <w:rsid w:val="00554134"/>
    <w:pPr>
      <w:ind w:left="220"/>
    </w:pPr>
    <w:rPr>
      <w:rFonts w:ascii="Calibri" w:hAnsi="Calibri"/>
      <w:sz w:val="20"/>
      <w:szCs w:val="20"/>
      <w:lang w:val="fr-FR" w:bidi="ar-SA"/>
    </w:rPr>
  </w:style>
  <w:style w:type="table" w:styleId="Grilledutableau">
    <w:name w:val="Table Grid"/>
    <w:basedOn w:val="TableauNormal"/>
    <w:uiPriority w:val="59"/>
    <w:rsid w:val="00DE56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c878ab7-c379-4ffc-bbdf-003bdd3f0f1f">
      <Terms xmlns="http://schemas.microsoft.com/office/infopath/2007/PartnerControls"/>
    </lcf76f155ced4ddcb4097134ff3c332f>
    <TaxCatchAll xmlns="ae06e1eb-5f74-4369-b4cd-96bb5de2012c" xsi:nil="true"/>
    <SharedWithUsers xmlns="ae06e1eb-5f74-4369-b4cd-96bb5de2012c">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0CEFB0A038DCA40BBFCB67A7330F235" ma:contentTypeVersion="18" ma:contentTypeDescription="Crée un document." ma:contentTypeScope="" ma:versionID="99c86a1528660d71d69968c3bb0482d0">
  <xsd:schema xmlns:xsd="http://www.w3.org/2001/XMLSchema" xmlns:xs="http://www.w3.org/2001/XMLSchema" xmlns:p="http://schemas.microsoft.com/office/2006/metadata/properties" xmlns:ns2="fc878ab7-c379-4ffc-bbdf-003bdd3f0f1f" xmlns:ns3="ae06e1eb-5f74-4369-b4cd-96bb5de2012c" targetNamespace="http://schemas.microsoft.com/office/2006/metadata/properties" ma:root="true" ma:fieldsID="43a680465fb29c5ed009e09e359cba59" ns2:_="" ns3:_="">
    <xsd:import namespace="fc878ab7-c379-4ffc-bbdf-003bdd3f0f1f"/>
    <xsd:import namespace="ae06e1eb-5f74-4369-b4cd-96bb5de201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878ab7-c379-4ffc-bbdf-003bdd3f0f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7901571a-02df-4227-b993-9b1d0655743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e06e1eb-5f74-4369-b4cd-96bb5de2012c"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5aeac77d-47ff-4584-9767-bdc05c18d563}" ma:internalName="TaxCatchAll" ma:showField="CatchAllData" ma:web="ae06e1eb-5f74-4369-b4cd-96bb5de201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BF83CD-FA3F-4150-907F-D70ADBED709D}">
  <ds:schemaRefs>
    <ds:schemaRef ds:uri="http://schemas.microsoft.com/sharepoint/v3/contenttype/forms"/>
  </ds:schemaRefs>
</ds:datastoreItem>
</file>

<file path=customXml/itemProps2.xml><?xml version="1.0" encoding="utf-8"?>
<ds:datastoreItem xmlns:ds="http://schemas.openxmlformats.org/officeDocument/2006/customXml" ds:itemID="{C017DD92-E817-4FB2-9949-311A79FE9A1D}">
  <ds:schemaRefs>
    <ds:schemaRef ds:uri="http://schemas.microsoft.com/office/2006/metadata/properties"/>
    <ds:schemaRef ds:uri="http://schemas.microsoft.com/office/infopath/2007/PartnerControls"/>
    <ds:schemaRef ds:uri="1b971b0b-ef17-4f7c-b951-425ae5e0d4e6"/>
    <ds:schemaRef ds:uri="94c3a7c3-5cbb-4785-885b-96e7bc920473"/>
    <ds:schemaRef ds:uri="fc878ab7-c379-4ffc-bbdf-003bdd3f0f1f"/>
    <ds:schemaRef ds:uri="ae06e1eb-5f74-4369-b4cd-96bb5de2012c"/>
  </ds:schemaRefs>
</ds:datastoreItem>
</file>

<file path=customXml/itemProps3.xml><?xml version="1.0" encoding="utf-8"?>
<ds:datastoreItem xmlns:ds="http://schemas.openxmlformats.org/officeDocument/2006/customXml" ds:itemID="{C3D3E3A3-8DC4-43EB-90B4-8EEABBC62A35}"/>
</file>

<file path=docProps/app.xml><?xml version="1.0" encoding="utf-8"?>
<Properties xmlns="http://schemas.openxmlformats.org/officeDocument/2006/extended-properties" xmlns:vt="http://schemas.openxmlformats.org/officeDocument/2006/docPropsVTypes">
  <Template>Normal.dotm</Template>
  <TotalTime>27</TotalTime>
  <Pages>2</Pages>
  <Words>369</Words>
  <Characters>2030</Characters>
  <Application>Microsoft Office Word</Application>
  <DocSecurity>0</DocSecurity>
  <Lines>16</Lines>
  <Paragraphs>4</Paragraphs>
  <ScaleCrop>false</ScaleCrop>
  <Company/>
  <LinksUpToDate>false</LinksUpToDate>
  <CharactersWithSpaces>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dc:creator>
  <cp:lastModifiedBy>baptiste nichele</cp:lastModifiedBy>
  <cp:revision>52</cp:revision>
  <dcterms:created xsi:type="dcterms:W3CDTF">2016-08-30T13:00:00Z</dcterms:created>
  <dcterms:modified xsi:type="dcterms:W3CDTF">2024-11-06T10:51:00Z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0x01010000CEFB0A038DCA40BBFCB67A7330F235</vt:lpwstr>
  </property>
  <property fmtid="{D5CDD505-2E9C-101B-9397-08002B2CF9AE}" pid="9" name="MediaServiceImageTags">
    <vt:lpwstr/>
  </property>
  <property fmtid="{D5CDD505-2E9C-101B-9397-08002B2CF9AE}" pid="10" name="xd_ProgID">
    <vt:lpwstr/>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xd_Signature">
    <vt:bool>false</vt:bool>
  </property>
</Properties>
</file>